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5444" w14:textId="6EF18E44" w:rsidR="00D91B51" w:rsidRDefault="00944F37" w:rsidP="00944F37">
      <w:pPr>
        <w:spacing w:after="0" w:line="240" w:lineRule="auto"/>
        <w:rPr>
          <w:rFonts w:ascii="Century Gothic" w:hAnsi="Century Gothic"/>
          <w:b/>
          <w:color w:val="548DD4" w:themeColor="text2" w:themeTint="99"/>
          <w:sz w:val="56"/>
          <w:szCs w:val="56"/>
          <w:lang w:val="es-CO"/>
        </w:rPr>
      </w:pPr>
      <w:r w:rsidRPr="00E85C26">
        <w:rPr>
          <w:rFonts w:ascii="Century Gothic" w:hAnsi="Century Gothic"/>
          <w:noProof/>
          <w:lang w:val="es-ES" w:eastAsia="es-ES"/>
        </w:rPr>
        <mc:AlternateContent>
          <mc:Choice Requires="wps">
            <w:drawing>
              <wp:anchor distT="0" distB="0" distL="114300" distR="114300" simplePos="0" relativeHeight="251654656" behindDoc="0" locked="0" layoutInCell="1" allowOverlap="1" wp14:anchorId="7179C544" wp14:editId="19ED208D">
                <wp:simplePos x="0" y="0"/>
                <wp:positionH relativeFrom="column">
                  <wp:posOffset>-470535</wp:posOffset>
                </wp:positionH>
                <wp:positionV relativeFrom="paragraph">
                  <wp:posOffset>-1270</wp:posOffset>
                </wp:positionV>
                <wp:extent cx="7153275"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a:effectLst/>
                      </wps:spPr>
                      <wps:txbx>
                        <w:txbxContent>
                          <w:p w14:paraId="295A1550" w14:textId="2C542B3B" w:rsidR="000E4C91" w:rsidRPr="0076212C" w:rsidRDefault="00C35AB7"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CONO</w:t>
                            </w:r>
                            <w:r w:rsidR="003D10F6">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IENDO SANTANDER</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 </w:t>
                            </w:r>
                            <w:r w:rsidR="00515059">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6</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N/</w:t>
                            </w:r>
                            <w:r w:rsidR="00515059">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7</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179C544" id="_x0000_t202" coordsize="21600,21600" o:spt="202" path="m,l,21600r21600,l21600,xe">
                <v:stroke joinstyle="miter"/>
                <v:path gradientshapeok="t" o:connecttype="rect"/>
              </v:shapetype>
              <v:shape id="Cuadro de texto 27" o:spid="_x0000_s1026" type="#_x0000_t202" style="position:absolute;margin-left:-37.05pt;margin-top:-.1pt;width:563.2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" filled="f" stroked="f">
                <v:textbox style="mso-fit-shape-to-text:t">
                  <w:txbxContent>
                    <w:p w14:paraId="295A1550" w14:textId="2C542B3B" w:rsidR="000E4C91" w:rsidRPr="0076212C" w:rsidRDefault="00C35AB7"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CONO</w:t>
                      </w:r>
                      <w:r w:rsidR="003D10F6">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IENDO SANTANDER</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 </w:t>
                      </w:r>
                      <w:r w:rsidR="00515059">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6</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N/</w:t>
                      </w:r>
                      <w:r w:rsidR="00515059">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7</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14:paraId="362C663B" w14:textId="43EBAD94" w:rsidR="00D91B51" w:rsidRDefault="00853752" w:rsidP="00D91B51">
      <w:pPr>
        <w:spacing w:after="0" w:line="100" w:lineRule="atLeast"/>
        <w:rPr>
          <w:rFonts w:ascii="Century Gothic" w:eastAsiaTheme="minorHAnsi" w:hAnsi="Century Gothic"/>
          <w:b/>
          <w:color w:val="548DD4" w:themeColor="text2" w:themeTint="99"/>
          <w:sz w:val="72"/>
          <w:szCs w:val="56"/>
          <w:lang w:val="es-CO" w:eastAsia="en-US"/>
        </w:rPr>
      </w:pPr>
      <w:r w:rsidRPr="00D91B51">
        <w:rPr>
          <w:rFonts w:eastAsiaTheme="minorHAnsi"/>
          <w:noProof/>
          <w:sz w:val="24"/>
          <w:lang w:val="es-ES" w:eastAsia="es-ES"/>
        </w:rPr>
        <w:drawing>
          <wp:anchor distT="0" distB="0" distL="114300" distR="114300" simplePos="0" relativeHeight="251659776" behindDoc="1" locked="0" layoutInCell="1" allowOverlap="1" wp14:anchorId="161EE2DC" wp14:editId="23F4CBD0">
            <wp:simplePos x="0" y="0"/>
            <wp:positionH relativeFrom="column">
              <wp:posOffset>-492760</wp:posOffset>
            </wp:positionH>
            <wp:positionV relativeFrom="paragraph">
              <wp:posOffset>326390</wp:posOffset>
            </wp:positionV>
            <wp:extent cx="7035218" cy="1724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218" cy="1724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5AC1BF" w14:textId="77777777"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14:paraId="14C7A4D7" w14:textId="77777777"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14:paraId="7D18373F" w14:textId="77777777" w:rsidR="00853752" w:rsidRDefault="00853752" w:rsidP="00D91B51">
      <w:pPr>
        <w:spacing w:after="0" w:line="100" w:lineRule="atLeast"/>
        <w:rPr>
          <w:rFonts w:ascii="Century Gothic" w:eastAsiaTheme="minorHAnsi" w:hAnsi="Century Gothic"/>
          <w:b/>
          <w:color w:val="548DD4" w:themeColor="text2" w:themeTint="99"/>
          <w:sz w:val="72"/>
          <w:szCs w:val="56"/>
          <w:lang w:val="es-CO" w:eastAsia="en-US"/>
        </w:rPr>
      </w:pPr>
    </w:p>
    <w:p w14:paraId="4A0B8786" w14:textId="77777777" w:rsidR="00D91B51" w:rsidRPr="00D91B51" w:rsidRDefault="00D91B51" w:rsidP="00D91B51">
      <w:pPr>
        <w:suppressAutoHyphens/>
        <w:spacing w:after="0" w:line="100" w:lineRule="atLeast"/>
        <w:rPr>
          <w:rFonts w:ascii="Century Gothic" w:eastAsia="SimSun" w:hAnsi="Century Gothic" w:cs="Century Gothic"/>
          <w:b/>
          <w:kern w:val="1"/>
          <w:sz w:val="24"/>
          <w:szCs w:val="24"/>
          <w:lang w:val="es-ES" w:eastAsia="hi-IN" w:bidi="hi-IN"/>
        </w:rPr>
      </w:pPr>
      <w:r w:rsidRPr="00D91B51">
        <w:rPr>
          <w:rFonts w:ascii="Century Gothic" w:eastAsia="SimSun" w:hAnsi="Century Gothic" w:cs="Century Gothic"/>
          <w:b/>
          <w:color w:val="548DD4"/>
          <w:kern w:val="1"/>
          <w:sz w:val="24"/>
          <w:szCs w:val="24"/>
          <w:lang w:val="es-ES" w:eastAsia="hi-IN" w:bidi="hi-IN"/>
        </w:rPr>
        <w:t>EL PLAN INCLUYE:</w:t>
      </w:r>
    </w:p>
    <w:p w14:paraId="375AFB18" w14:textId="77777777" w:rsidR="00D91B51" w:rsidRPr="00D91B51" w:rsidRDefault="00D91B51" w:rsidP="00D91B51">
      <w:pPr>
        <w:suppressAutoHyphens/>
        <w:spacing w:after="0" w:line="100" w:lineRule="atLeast"/>
        <w:rPr>
          <w:rFonts w:ascii="Century Gothic" w:eastAsia="SimSun" w:hAnsi="Century Gothic" w:cs="Century Gothic"/>
          <w:b/>
          <w:kern w:val="1"/>
          <w:sz w:val="24"/>
          <w:szCs w:val="24"/>
          <w:lang w:val="es-ES" w:eastAsia="hi-IN" w:bidi="hi-IN"/>
        </w:rPr>
      </w:pPr>
    </w:p>
    <w:p w14:paraId="385F9246" w14:textId="4E7C45D9"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Alojamiento en el Hotel de Bucaramanga (</w:t>
      </w:r>
      <w:r w:rsidR="00E300A8">
        <w:rPr>
          <w:rFonts w:ascii="Century Gothic" w:hAnsi="Century Gothic" w:cs="Calibri"/>
          <w:sz w:val="24"/>
          <w:szCs w:val="24"/>
          <w:lang w:val="es-ES" w:eastAsia="es-ES"/>
        </w:rPr>
        <w:t>4</w:t>
      </w:r>
      <w:r w:rsidRPr="00D91B51">
        <w:rPr>
          <w:rFonts w:ascii="Century Gothic" w:hAnsi="Century Gothic" w:cs="Calibri"/>
          <w:sz w:val="24"/>
          <w:szCs w:val="24"/>
          <w:lang w:val="es-ES" w:eastAsia="es-ES"/>
        </w:rPr>
        <w:t xml:space="preserve"> noches)</w:t>
      </w:r>
    </w:p>
    <w:p w14:paraId="457B5701" w14:textId="78F029B3" w:rsid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Alojamiento en el Hotel de San Gil o Barichara (2 noches)</w:t>
      </w:r>
    </w:p>
    <w:p w14:paraId="27C59775"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Impuestos y Seguro Hotelero</w:t>
      </w:r>
    </w:p>
    <w:p w14:paraId="62503207"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 xml:space="preserve">Traslado Aeropuerto – Hotel – Aeropuerto </w:t>
      </w:r>
    </w:p>
    <w:p w14:paraId="399C1E2B"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Traslado Parque Nacional del Chicamocha – Hotel San Gil o Barichara en transporte de placa blanca</w:t>
      </w:r>
    </w:p>
    <w:p w14:paraId="353E397A" w14:textId="48E1A06D" w:rsidR="00D91B51" w:rsidRPr="00D91B51" w:rsidRDefault="007013C6"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 xml:space="preserve">6 </w:t>
      </w:r>
      <w:r w:rsidR="007F12B6">
        <w:rPr>
          <w:rFonts w:ascii="Century Gothic" w:hAnsi="Century Gothic" w:cs="Calibri"/>
          <w:sz w:val="24"/>
          <w:szCs w:val="24"/>
          <w:lang w:val="es-ES" w:eastAsia="es-ES"/>
        </w:rPr>
        <w:t xml:space="preserve">Desayunos en el Hotel, </w:t>
      </w:r>
      <w:r>
        <w:rPr>
          <w:rFonts w:ascii="Century Gothic" w:hAnsi="Century Gothic" w:cs="Calibri"/>
          <w:sz w:val="24"/>
          <w:szCs w:val="24"/>
          <w:lang w:val="es-ES" w:eastAsia="es-ES"/>
        </w:rPr>
        <w:t xml:space="preserve">6 </w:t>
      </w:r>
      <w:r w:rsidR="007F12B6">
        <w:rPr>
          <w:rFonts w:ascii="Century Gothic" w:hAnsi="Century Gothic" w:cs="Calibri"/>
          <w:sz w:val="24"/>
          <w:szCs w:val="24"/>
          <w:lang w:val="es-ES" w:eastAsia="es-ES"/>
        </w:rPr>
        <w:t xml:space="preserve">Cenas, </w:t>
      </w:r>
      <w:r>
        <w:rPr>
          <w:rFonts w:ascii="Century Gothic" w:hAnsi="Century Gothic" w:cs="Calibri"/>
          <w:sz w:val="24"/>
          <w:szCs w:val="24"/>
          <w:lang w:val="es-ES" w:eastAsia="es-ES"/>
        </w:rPr>
        <w:t xml:space="preserve">5 </w:t>
      </w:r>
      <w:r w:rsidR="00D91B51" w:rsidRPr="00D91B51">
        <w:rPr>
          <w:rFonts w:ascii="Century Gothic" w:hAnsi="Century Gothic" w:cs="Calibri"/>
          <w:sz w:val="24"/>
          <w:szCs w:val="24"/>
          <w:lang w:val="es-ES" w:eastAsia="es-ES"/>
        </w:rPr>
        <w:t>Almuerzos</w:t>
      </w:r>
    </w:p>
    <w:p w14:paraId="2F2FDFB4"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City Night Tour – Cerro El Santísimo (salida regular- Parque no abre lunes)</w:t>
      </w:r>
    </w:p>
    <w:p w14:paraId="5AA5C2D2"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Cruzando el Chicamocha (salida regular- Parque no abre lunes y martes)</w:t>
      </w:r>
    </w:p>
    <w:p w14:paraId="242FE89A" w14:textId="77777777" w:rsidR="00D91B51" w:rsidRPr="00D91B51" w:rsidRDefault="00D91B51" w:rsidP="00D91B51">
      <w:pPr>
        <w:numPr>
          <w:ilvl w:val="0"/>
          <w:numId w:val="45"/>
        </w:numPr>
        <w:spacing w:after="0"/>
        <w:ind w:left="567"/>
        <w:jc w:val="both"/>
        <w:rPr>
          <w:rFonts w:ascii="Century Gothic" w:hAnsi="Century Gothic" w:cs="Calibri"/>
          <w:sz w:val="24"/>
          <w:szCs w:val="24"/>
          <w:lang w:val="en-US" w:eastAsia="es-ES"/>
        </w:rPr>
      </w:pPr>
      <w:r w:rsidRPr="00D91B51">
        <w:rPr>
          <w:rFonts w:ascii="Century Gothic" w:hAnsi="Century Gothic" w:cs="Calibri"/>
          <w:sz w:val="24"/>
          <w:szCs w:val="24"/>
          <w:lang w:val="en-US" w:eastAsia="es-ES"/>
        </w:rPr>
        <w:t>Tour San Gil , Tour Barichara, Tour Curití (salida regular)</w:t>
      </w:r>
    </w:p>
    <w:p w14:paraId="5CFB2E84" w14:textId="77777777" w:rsid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Socorro, Tour Valle San José, Tour a Pinchote  (salida regular)</w:t>
      </w:r>
    </w:p>
    <w:p w14:paraId="7A470A98" w14:textId="094ED055" w:rsidR="00072792" w:rsidRDefault="00072792"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 xml:space="preserve">Tour las Gachas </w:t>
      </w:r>
    </w:p>
    <w:p w14:paraId="19949709" w14:textId="03F0AE3A" w:rsidR="00072792" w:rsidRDefault="00072792"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Visita Socorro</w:t>
      </w:r>
    </w:p>
    <w:p w14:paraId="3BC8A087" w14:textId="2D646DA9" w:rsidR="00072792" w:rsidRDefault="005E2591"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Visita Oiba</w:t>
      </w:r>
    </w:p>
    <w:p w14:paraId="3C5C8FD5" w14:textId="7DD1C75C" w:rsidR="005E2591" w:rsidRPr="00D91B51" w:rsidRDefault="005E2591"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Visita Guadalupe</w:t>
      </w:r>
    </w:p>
    <w:p w14:paraId="2B345E3D" w14:textId="0A4B0DFA" w:rsid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Zapatoca (Salida regular)</w:t>
      </w:r>
    </w:p>
    <w:p w14:paraId="7C63EC96" w14:textId="1DCA840A" w:rsidR="00515059" w:rsidRDefault="00515059"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Visita a las Gachas</w:t>
      </w:r>
    </w:p>
    <w:p w14:paraId="7D383784" w14:textId="4F0899A7" w:rsidR="00515059" w:rsidRPr="00D91B51" w:rsidRDefault="00515059"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Visita Oiba</w:t>
      </w:r>
    </w:p>
    <w:p w14:paraId="13100D4D"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 xml:space="preserve">Asistencia médica </w:t>
      </w:r>
    </w:p>
    <w:p w14:paraId="69DAECDB" w14:textId="77777777" w:rsidR="00D91B51" w:rsidRPr="00D91B51" w:rsidRDefault="00D91B51" w:rsidP="00D91B51">
      <w:pPr>
        <w:spacing w:after="0"/>
        <w:ind w:left="-284"/>
        <w:jc w:val="both"/>
        <w:rPr>
          <w:rFonts w:ascii="Century Gothic" w:hAnsi="Century Gothic" w:cs="Calibri"/>
          <w:sz w:val="24"/>
          <w:szCs w:val="24"/>
          <w:lang w:val="es-ES" w:eastAsia="es-ES"/>
        </w:rPr>
      </w:pPr>
    </w:p>
    <w:p w14:paraId="0EBD7C02" w14:textId="77777777" w:rsidR="00D91B51" w:rsidRPr="00D91B51" w:rsidRDefault="00D91B51" w:rsidP="00D91B51">
      <w:pPr>
        <w:spacing w:after="0" w:line="240" w:lineRule="auto"/>
        <w:ind w:left="-284"/>
        <w:rPr>
          <w:rFonts w:ascii="Century Gothic" w:hAnsi="Century Gothic" w:cs="Calibri"/>
          <w:b/>
          <w:color w:val="548DD4" w:themeColor="text2" w:themeTint="99"/>
          <w:sz w:val="24"/>
          <w:szCs w:val="24"/>
          <w:lang w:val="es-ES" w:eastAsia="es-ES"/>
        </w:rPr>
      </w:pPr>
      <w:r w:rsidRPr="00D91B51">
        <w:rPr>
          <w:rFonts w:ascii="Century Gothic" w:hAnsi="Century Gothic" w:cs="Calibri"/>
          <w:b/>
          <w:color w:val="548DD4" w:themeColor="text2" w:themeTint="99"/>
          <w:sz w:val="24"/>
          <w:szCs w:val="24"/>
          <w:lang w:val="es-ES" w:eastAsia="es-ES"/>
        </w:rPr>
        <w:t>NO INCLUYE</w:t>
      </w:r>
    </w:p>
    <w:p w14:paraId="164B022A" w14:textId="77777777" w:rsidR="00D91B51" w:rsidRPr="00D91B51" w:rsidRDefault="00D91B51" w:rsidP="00D91B51">
      <w:pPr>
        <w:spacing w:after="0" w:line="240" w:lineRule="auto"/>
        <w:ind w:left="-284"/>
        <w:rPr>
          <w:rFonts w:ascii="Century Gothic" w:hAnsi="Century Gothic" w:cs="Calibri"/>
          <w:b/>
          <w:sz w:val="24"/>
          <w:szCs w:val="24"/>
          <w:lang w:val="es-ES" w:eastAsia="es-ES"/>
        </w:rPr>
      </w:pPr>
    </w:p>
    <w:p w14:paraId="569EC9E4" w14:textId="77777777" w:rsidR="00D91B51" w:rsidRPr="00D91B51" w:rsidRDefault="00D91B51" w:rsidP="00D91B51">
      <w:pPr>
        <w:numPr>
          <w:ilvl w:val="0"/>
          <w:numId w:val="11"/>
        </w:numPr>
        <w:spacing w:after="0" w:line="240" w:lineRule="auto"/>
        <w:ind w:left="567"/>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Gastos no especificados en el programa</w:t>
      </w:r>
    </w:p>
    <w:p w14:paraId="0DD175B5" w14:textId="455489AB" w:rsidR="00D91B51" w:rsidRPr="00D91B51" w:rsidRDefault="00D91B51" w:rsidP="00D91B51">
      <w:pPr>
        <w:suppressAutoHyphens/>
        <w:spacing w:after="0" w:line="100" w:lineRule="atLeast"/>
        <w:jc w:val="center"/>
        <w:rPr>
          <w:rFonts w:ascii="Century Gothic" w:eastAsia="SimSun" w:hAnsi="Century Gothic" w:cs="Century Gothic"/>
          <w:b/>
          <w:kern w:val="1"/>
          <w:sz w:val="24"/>
          <w:szCs w:val="24"/>
          <w:lang w:val="es-ES" w:eastAsia="hi-IN" w:bidi="hi-IN"/>
        </w:rPr>
      </w:pPr>
      <w:r w:rsidRPr="00D91B51">
        <w:rPr>
          <w:rFonts w:ascii="Century Gothic" w:eastAsia="SimSun" w:hAnsi="Century Gothic" w:cs="Century Gothic"/>
          <w:b/>
          <w:color w:val="548DD4"/>
          <w:kern w:val="1"/>
          <w:sz w:val="24"/>
          <w:szCs w:val="24"/>
          <w:lang w:val="es-ES" w:eastAsia="hi-IN" w:bidi="hi-IN"/>
        </w:rPr>
        <w:lastRenderedPageBreak/>
        <w:t>ITINERARIO</w:t>
      </w:r>
    </w:p>
    <w:p w14:paraId="21E27EF0" w14:textId="1841FAD3" w:rsidR="00BA022B" w:rsidRDefault="00BA022B" w:rsidP="00D91B51">
      <w:pPr>
        <w:spacing w:after="0" w:line="240" w:lineRule="auto"/>
        <w:ind w:left="-284"/>
        <w:jc w:val="both"/>
        <w:rPr>
          <w:rFonts w:ascii="Century Gothic" w:hAnsi="Century Gothic" w:cs="Calibri"/>
          <w:b/>
          <w:sz w:val="24"/>
          <w:szCs w:val="24"/>
          <w:lang w:val="es-ES" w:eastAsia="es-ES"/>
        </w:rPr>
      </w:pPr>
    </w:p>
    <w:p w14:paraId="36401E82" w14:textId="3F96E60E" w:rsidR="00E300A8" w:rsidRPr="00944F37" w:rsidRDefault="00E300A8" w:rsidP="00944F37">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w:t>
      </w:r>
      <w:r w:rsidR="00C35AB7">
        <w:rPr>
          <w:rFonts w:ascii="Century Gothic" w:hAnsi="Century Gothic" w:cs="Calibri"/>
          <w:b/>
          <w:color w:val="548DD4"/>
          <w:sz w:val="24"/>
          <w:szCs w:val="24"/>
          <w:lang w:val="es-ES" w:eastAsia="es-ES"/>
        </w:rPr>
        <w:t>1</w:t>
      </w:r>
    </w:p>
    <w:p w14:paraId="06880623" w14:textId="04C1EA7F" w:rsidR="00C35AB7" w:rsidRPr="00C35AB7" w:rsidRDefault="00C35AB7" w:rsidP="00E300A8">
      <w:pPr>
        <w:numPr>
          <w:ilvl w:val="0"/>
          <w:numId w:val="45"/>
        </w:numPr>
        <w:spacing w:after="0" w:line="240" w:lineRule="auto"/>
        <w:ind w:left="284"/>
        <w:jc w:val="both"/>
        <w:rPr>
          <w:rFonts w:ascii="Century Gothic" w:hAnsi="Century Gothic" w:cs="Calibri"/>
          <w:b/>
          <w:szCs w:val="24"/>
          <w:lang w:val="en-US" w:eastAsia="es-ES"/>
        </w:rPr>
      </w:pPr>
      <w:r>
        <w:rPr>
          <w:rFonts w:ascii="Century Gothic" w:hAnsi="Century Gothic" w:cs="Calibri"/>
          <w:b/>
          <w:szCs w:val="24"/>
          <w:lang w:val="en-US" w:eastAsia="es-ES"/>
        </w:rPr>
        <w:t>Traslado Aeropuerto hotel</w:t>
      </w:r>
    </w:p>
    <w:p w14:paraId="34B367F9" w14:textId="0BB3A9DC" w:rsidR="00E300A8" w:rsidRPr="00E300A8" w:rsidRDefault="00E300A8" w:rsidP="00E300A8">
      <w:pPr>
        <w:numPr>
          <w:ilvl w:val="0"/>
          <w:numId w:val="45"/>
        </w:numPr>
        <w:spacing w:after="0" w:line="240" w:lineRule="auto"/>
        <w:ind w:left="284"/>
        <w:jc w:val="both"/>
        <w:rPr>
          <w:rFonts w:ascii="Century Gothic" w:hAnsi="Century Gothic" w:cs="Calibri"/>
          <w:b/>
          <w:szCs w:val="24"/>
          <w:lang w:val="en-US" w:eastAsia="es-ES"/>
        </w:rPr>
      </w:pPr>
      <w:r>
        <w:rPr>
          <w:rFonts w:ascii="Century Gothic" w:hAnsi="Century Gothic" w:cs="Calibri"/>
          <w:szCs w:val="24"/>
          <w:lang w:val="es-CO" w:eastAsia="es-ES"/>
        </w:rPr>
        <w:t xml:space="preserve">Desayuno en el hotel </w:t>
      </w:r>
    </w:p>
    <w:p w14:paraId="4D8163B5" w14:textId="5A935CE0" w:rsidR="00E300A8" w:rsidRPr="00D91B51" w:rsidRDefault="00E300A8" w:rsidP="00E300A8">
      <w:pPr>
        <w:numPr>
          <w:ilvl w:val="0"/>
          <w:numId w:val="45"/>
        </w:numPr>
        <w:spacing w:after="0" w:line="240" w:lineRule="auto"/>
        <w:ind w:left="284"/>
        <w:jc w:val="both"/>
        <w:rPr>
          <w:rFonts w:ascii="Century Gothic" w:hAnsi="Century Gothic" w:cs="Calibri"/>
          <w:b/>
          <w:szCs w:val="24"/>
          <w:lang w:val="en-US" w:eastAsia="es-ES"/>
        </w:rPr>
      </w:pPr>
      <w:r>
        <w:rPr>
          <w:rFonts w:ascii="Century Gothic" w:hAnsi="Century Gothic" w:cs="Calibri"/>
          <w:szCs w:val="24"/>
          <w:lang w:val="es-CO" w:eastAsia="es-ES"/>
        </w:rPr>
        <w:t xml:space="preserve">Mañana libre </w:t>
      </w:r>
    </w:p>
    <w:p w14:paraId="61A88C61" w14:textId="77777777" w:rsidR="00E300A8" w:rsidRPr="00D91B51" w:rsidRDefault="00E300A8" w:rsidP="00E300A8">
      <w:pPr>
        <w:numPr>
          <w:ilvl w:val="0"/>
          <w:numId w:val="4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City Night Tour (Salida: 3:30 pm Lobby del Hotel, Transporte permanente, Guía Turístico, Seguro de Viaje, V</w:t>
      </w:r>
      <w:r>
        <w:rPr>
          <w:rFonts w:ascii="Century Gothic" w:hAnsi="Century Gothic" w:cs="Calibri"/>
          <w:szCs w:val="24"/>
          <w:lang w:val="es-ES" w:eastAsia="es-ES"/>
        </w:rPr>
        <w:t>isita Girón Monumento Nacional</w:t>
      </w:r>
      <w:r w:rsidRPr="00D91B51">
        <w:rPr>
          <w:rFonts w:ascii="Century Gothic" w:hAnsi="Century Gothic" w:cs="Calibri"/>
          <w:szCs w:val="24"/>
          <w:lang w:val="es-ES" w:eastAsia="es-ES"/>
        </w:rPr>
        <w:t>, Visita a Floridablanca, Degustación de oblea, Entrada al Ecoparque, Recorrido en teleférico Cerro El Santísimo, Visita al puente atirantado más largo de Suramérica)</w:t>
      </w:r>
    </w:p>
    <w:p w14:paraId="1A1E45AC" w14:textId="77777777" w:rsidR="00E300A8" w:rsidRPr="00D91B51" w:rsidRDefault="00E300A8" w:rsidP="00E300A8">
      <w:pPr>
        <w:numPr>
          <w:ilvl w:val="0"/>
          <w:numId w:val="45"/>
        </w:numPr>
        <w:spacing w:after="0" w:line="240" w:lineRule="auto"/>
        <w:ind w:left="284"/>
        <w:jc w:val="both"/>
        <w:rPr>
          <w:rFonts w:ascii="Century Gothic" w:hAnsi="Century Gothic" w:cs="Calibri"/>
          <w:b/>
          <w:szCs w:val="24"/>
          <w:lang w:val="es-ES" w:eastAsia="es-ES"/>
        </w:rPr>
      </w:pPr>
      <w:r w:rsidRPr="00D91B51">
        <w:rPr>
          <w:rFonts w:ascii="Century Gothic" w:hAnsi="Century Gothic" w:cs="Calibri"/>
          <w:szCs w:val="24"/>
          <w:lang w:val="es-ES" w:eastAsia="es-ES"/>
        </w:rPr>
        <w:t xml:space="preserve">Cena </w:t>
      </w:r>
    </w:p>
    <w:p w14:paraId="1663A88F" w14:textId="77777777" w:rsidR="00E300A8" w:rsidRPr="00D91B51" w:rsidRDefault="00E300A8" w:rsidP="00E300A8">
      <w:pPr>
        <w:numPr>
          <w:ilvl w:val="0"/>
          <w:numId w:val="45"/>
        </w:numPr>
        <w:spacing w:after="0" w:line="240" w:lineRule="auto"/>
        <w:ind w:left="284"/>
        <w:jc w:val="both"/>
        <w:rPr>
          <w:rFonts w:ascii="Century Gothic" w:hAnsi="Century Gothic" w:cs="Calibri"/>
          <w:b/>
          <w:szCs w:val="24"/>
          <w:lang w:val="es-ES" w:eastAsia="es-ES"/>
        </w:rPr>
      </w:pPr>
      <w:r w:rsidRPr="00D91B51">
        <w:rPr>
          <w:rFonts w:ascii="Century Gothic" w:hAnsi="Century Gothic" w:cs="Calibri"/>
          <w:szCs w:val="24"/>
          <w:lang w:val="es-ES" w:eastAsia="es-ES"/>
        </w:rPr>
        <w:t>Alojamiento en Bucaramanga</w:t>
      </w:r>
    </w:p>
    <w:p w14:paraId="13DB41FD" w14:textId="5D7F3909" w:rsidR="00E300A8" w:rsidRDefault="00E300A8" w:rsidP="00D91B51">
      <w:pPr>
        <w:spacing w:after="0" w:line="240" w:lineRule="auto"/>
        <w:ind w:left="-284"/>
        <w:jc w:val="both"/>
        <w:rPr>
          <w:rFonts w:ascii="Century Gothic" w:hAnsi="Century Gothic" w:cs="Calibri"/>
          <w:b/>
          <w:sz w:val="24"/>
          <w:szCs w:val="24"/>
          <w:lang w:val="es-ES" w:eastAsia="es-ES"/>
        </w:rPr>
      </w:pPr>
    </w:p>
    <w:p w14:paraId="0BFAF92C" w14:textId="77777777" w:rsidR="00BA022B" w:rsidRPr="00D91B51" w:rsidRDefault="00BA022B" w:rsidP="00D91B51">
      <w:pPr>
        <w:spacing w:after="0" w:line="240" w:lineRule="auto"/>
        <w:ind w:left="-284"/>
        <w:jc w:val="both"/>
        <w:rPr>
          <w:rFonts w:ascii="Century Gothic" w:hAnsi="Century Gothic" w:cs="Calibri"/>
          <w:b/>
          <w:sz w:val="24"/>
          <w:szCs w:val="24"/>
          <w:lang w:val="es-ES" w:eastAsia="es-ES"/>
        </w:rPr>
      </w:pPr>
    </w:p>
    <w:p w14:paraId="0E37BE64" w14:textId="0EADE0D4" w:rsidR="00BA022B" w:rsidRPr="00944F37" w:rsidRDefault="00D91B51" w:rsidP="00944F37">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w:t>
      </w:r>
      <w:r w:rsidR="00C35AB7">
        <w:rPr>
          <w:rFonts w:ascii="Century Gothic" w:hAnsi="Century Gothic" w:cs="Calibri"/>
          <w:b/>
          <w:color w:val="548DD4"/>
          <w:sz w:val="24"/>
          <w:szCs w:val="24"/>
          <w:lang w:val="es-ES" w:eastAsia="es-ES"/>
        </w:rPr>
        <w:t>2</w:t>
      </w:r>
    </w:p>
    <w:p w14:paraId="64C7539E" w14:textId="77777777" w:rsidR="00D91B51" w:rsidRPr="00D91B51" w:rsidRDefault="00D91B51" w:rsidP="00D91B51">
      <w:pPr>
        <w:numPr>
          <w:ilvl w:val="0"/>
          <w:numId w:val="43"/>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14:paraId="4DDFC132" w14:textId="77777777" w:rsidR="00D91B51" w:rsidRPr="00D91B51" w:rsidRDefault="00D91B51" w:rsidP="00D91B51">
      <w:pPr>
        <w:numPr>
          <w:ilvl w:val="0"/>
          <w:numId w:val="43"/>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Dejar las maletas en la recepción del Hotel en Bucaramanga. Para su comodidad nosotros las recogeremos para llevarlas al Hotel en San Gil o Barichara. Al Tour ir sólo con lo necesario para el día. </w:t>
      </w:r>
    </w:p>
    <w:p w14:paraId="1C036B1D"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Acuaparque y almuerzo típico de la región).</w:t>
      </w:r>
    </w:p>
    <w:p w14:paraId="4A310A1B" w14:textId="7C0C238F"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Salida hacia </w:t>
      </w:r>
      <w:r w:rsidR="00C35AB7">
        <w:rPr>
          <w:rFonts w:ascii="Century Gothic" w:hAnsi="Century Gothic" w:cs="Calibri"/>
          <w:szCs w:val="24"/>
          <w:lang w:val="es-ES" w:eastAsia="es-ES"/>
        </w:rPr>
        <w:t>Oiba</w:t>
      </w:r>
      <w:r w:rsidRPr="00D91B51">
        <w:rPr>
          <w:rFonts w:ascii="Century Gothic" w:hAnsi="Century Gothic" w:cs="Calibri"/>
          <w:szCs w:val="24"/>
          <w:lang w:val="es-ES" w:eastAsia="es-ES"/>
        </w:rPr>
        <w:t>, aproximadamente 3:30 pm</w:t>
      </w:r>
    </w:p>
    <w:p w14:paraId="565D8E17" w14:textId="1F2F79D2" w:rsidR="00D91B51" w:rsidRPr="00D91B51" w:rsidRDefault="00C35AB7" w:rsidP="00D91B51">
      <w:pPr>
        <w:numPr>
          <w:ilvl w:val="0"/>
          <w:numId w:val="25"/>
        </w:numPr>
        <w:spacing w:after="0" w:line="240" w:lineRule="auto"/>
        <w:ind w:left="284"/>
        <w:jc w:val="both"/>
        <w:rPr>
          <w:rFonts w:ascii="Century Gothic" w:hAnsi="Century Gothic" w:cs="Calibri"/>
          <w:szCs w:val="24"/>
          <w:lang w:val="es-ES" w:eastAsia="es-ES"/>
        </w:rPr>
      </w:pPr>
      <w:r>
        <w:rPr>
          <w:rFonts w:ascii="Century Gothic" w:hAnsi="Century Gothic" w:cs="Calibri"/>
          <w:szCs w:val="24"/>
          <w:lang w:val="es-ES" w:eastAsia="es-ES"/>
        </w:rPr>
        <w:t>Cena</w:t>
      </w:r>
    </w:p>
    <w:p w14:paraId="0F228BA0" w14:textId="7F083559" w:rsidR="00BA022B" w:rsidRPr="00E300A8" w:rsidRDefault="00D91B51" w:rsidP="00E300A8">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Alojamiento en </w:t>
      </w:r>
      <w:r w:rsidR="00C35AB7">
        <w:rPr>
          <w:rFonts w:ascii="Century Gothic" w:hAnsi="Century Gothic" w:cs="Calibri"/>
          <w:szCs w:val="24"/>
          <w:lang w:val="es-ES" w:eastAsia="es-ES"/>
        </w:rPr>
        <w:t>Oiba o Guadalupe</w:t>
      </w:r>
    </w:p>
    <w:p w14:paraId="3854763A" w14:textId="7E0850C1" w:rsidR="00BA022B" w:rsidRDefault="00BA022B" w:rsidP="00BA022B">
      <w:pPr>
        <w:spacing w:after="0" w:line="240" w:lineRule="auto"/>
        <w:ind w:left="-284"/>
        <w:jc w:val="both"/>
        <w:rPr>
          <w:rFonts w:ascii="Century Gothic" w:hAnsi="Century Gothic" w:cs="Calibri"/>
          <w:b/>
          <w:color w:val="548DD4"/>
          <w:sz w:val="24"/>
          <w:szCs w:val="24"/>
          <w:lang w:val="es-ES" w:eastAsia="es-ES"/>
        </w:rPr>
      </w:pPr>
    </w:p>
    <w:p w14:paraId="104EA736" w14:textId="77777777" w:rsidR="00515059" w:rsidRDefault="00515059" w:rsidP="00BA022B">
      <w:pPr>
        <w:spacing w:after="0" w:line="240" w:lineRule="auto"/>
        <w:ind w:left="-284"/>
        <w:jc w:val="both"/>
        <w:rPr>
          <w:rFonts w:ascii="Century Gothic" w:hAnsi="Century Gothic" w:cs="Calibri"/>
          <w:b/>
          <w:color w:val="548DD4"/>
          <w:sz w:val="24"/>
          <w:szCs w:val="24"/>
          <w:lang w:val="es-ES" w:eastAsia="es-ES"/>
        </w:rPr>
      </w:pPr>
    </w:p>
    <w:p w14:paraId="74DFDDCD" w14:textId="592229E3" w:rsidR="00C35AB7" w:rsidRDefault="00C35AB7" w:rsidP="00944F37">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3</w:t>
      </w:r>
    </w:p>
    <w:p w14:paraId="66E167A0" w14:textId="77777777" w:rsidR="00C35AB7" w:rsidRDefault="00C35AB7" w:rsidP="00C35AB7">
      <w:pPr>
        <w:pStyle w:val="Sinespaciado"/>
        <w:numPr>
          <w:ilvl w:val="0"/>
          <w:numId w:val="25"/>
        </w:numPr>
        <w:ind w:left="567"/>
        <w:jc w:val="both"/>
        <w:rPr>
          <w:rFonts w:ascii="Century Gothic" w:hAnsi="Century Gothic" w:cstheme="minorHAnsi"/>
          <w:sz w:val="24"/>
          <w:szCs w:val="24"/>
        </w:rPr>
      </w:pPr>
      <w:r w:rsidRPr="005C670E">
        <w:rPr>
          <w:rFonts w:ascii="Century Gothic" w:hAnsi="Century Gothic" w:cstheme="minorHAnsi"/>
          <w:sz w:val="24"/>
          <w:szCs w:val="24"/>
        </w:rPr>
        <w:t>Desayuno en el Hotel</w:t>
      </w:r>
    </w:p>
    <w:p w14:paraId="7A843D65" w14:textId="77777777" w:rsidR="00C35AB7" w:rsidRPr="00305C16" w:rsidRDefault="00C35AB7" w:rsidP="00C35AB7">
      <w:pPr>
        <w:pStyle w:val="Sinespaciado"/>
        <w:numPr>
          <w:ilvl w:val="0"/>
          <w:numId w:val="25"/>
        </w:numPr>
        <w:ind w:left="567"/>
        <w:jc w:val="both"/>
        <w:rPr>
          <w:rFonts w:ascii="Century Gothic" w:hAnsi="Century Gothic" w:cstheme="minorHAnsi"/>
          <w:sz w:val="24"/>
          <w:szCs w:val="24"/>
        </w:rPr>
      </w:pPr>
      <w:r>
        <w:rPr>
          <w:rFonts w:ascii="Century Gothic" w:hAnsi="Century Gothic" w:cstheme="minorHAnsi"/>
          <w:sz w:val="24"/>
          <w:szCs w:val="24"/>
        </w:rPr>
        <w:t>Visita e ingreso a LAS GACHAS ATRACTIVO NATURAL</w:t>
      </w:r>
    </w:p>
    <w:p w14:paraId="3E344E97" w14:textId="77777777" w:rsidR="00C35AB7" w:rsidRDefault="00C35AB7" w:rsidP="00C35AB7">
      <w:pPr>
        <w:pStyle w:val="Sinespaciado"/>
        <w:numPr>
          <w:ilvl w:val="0"/>
          <w:numId w:val="25"/>
        </w:numPr>
        <w:ind w:left="567"/>
        <w:jc w:val="both"/>
        <w:rPr>
          <w:rFonts w:ascii="Century Gothic" w:hAnsi="Century Gothic" w:cstheme="minorHAnsi"/>
          <w:sz w:val="24"/>
          <w:szCs w:val="24"/>
        </w:rPr>
      </w:pPr>
      <w:r w:rsidRPr="005C670E">
        <w:rPr>
          <w:rFonts w:ascii="Century Gothic" w:hAnsi="Century Gothic" w:cstheme="minorHAnsi"/>
          <w:sz w:val="24"/>
          <w:szCs w:val="24"/>
        </w:rPr>
        <w:t>Visitas y rec</w:t>
      </w:r>
      <w:r>
        <w:rPr>
          <w:rFonts w:ascii="Century Gothic" w:hAnsi="Century Gothic" w:cstheme="minorHAnsi"/>
          <w:sz w:val="24"/>
          <w:szCs w:val="24"/>
        </w:rPr>
        <w:t>orridos turísticos por GUADALUPE</w:t>
      </w:r>
      <w:r w:rsidRPr="005C670E">
        <w:rPr>
          <w:rFonts w:ascii="Century Gothic" w:hAnsi="Century Gothic" w:cstheme="minorHAnsi"/>
          <w:sz w:val="24"/>
          <w:szCs w:val="24"/>
        </w:rPr>
        <w:t xml:space="preserve"> y sus iglesias</w:t>
      </w:r>
      <w:r>
        <w:rPr>
          <w:rFonts w:ascii="Century Gothic" w:hAnsi="Century Gothic" w:cstheme="minorHAnsi"/>
          <w:sz w:val="24"/>
          <w:szCs w:val="24"/>
        </w:rPr>
        <w:t>.</w:t>
      </w:r>
    </w:p>
    <w:p w14:paraId="77B7DD48" w14:textId="77777777" w:rsidR="00C35AB7" w:rsidRDefault="00C35AB7" w:rsidP="00C35AB7">
      <w:pPr>
        <w:pStyle w:val="Sinespaciado"/>
        <w:numPr>
          <w:ilvl w:val="0"/>
          <w:numId w:val="25"/>
        </w:numPr>
        <w:ind w:left="567"/>
        <w:jc w:val="both"/>
        <w:rPr>
          <w:rFonts w:ascii="Century Gothic" w:hAnsi="Century Gothic" w:cstheme="minorHAnsi"/>
          <w:sz w:val="24"/>
          <w:szCs w:val="24"/>
        </w:rPr>
      </w:pPr>
      <w:r>
        <w:rPr>
          <w:rFonts w:ascii="Century Gothic" w:hAnsi="Century Gothic" w:cstheme="minorHAnsi"/>
          <w:sz w:val="24"/>
          <w:szCs w:val="24"/>
        </w:rPr>
        <w:t>Visita Oiba pueblito pesebre</w:t>
      </w:r>
    </w:p>
    <w:p w14:paraId="63B0F89B" w14:textId="77777777" w:rsidR="00C35AB7" w:rsidRPr="00305C16" w:rsidRDefault="00C35AB7" w:rsidP="00C35AB7">
      <w:pPr>
        <w:pStyle w:val="Sinespaciado"/>
        <w:numPr>
          <w:ilvl w:val="0"/>
          <w:numId w:val="25"/>
        </w:numPr>
        <w:ind w:left="567"/>
        <w:jc w:val="both"/>
        <w:rPr>
          <w:rFonts w:ascii="Century Gothic" w:hAnsi="Century Gothic" w:cstheme="minorHAnsi"/>
          <w:sz w:val="24"/>
          <w:szCs w:val="24"/>
        </w:rPr>
      </w:pPr>
      <w:r>
        <w:rPr>
          <w:rFonts w:ascii="Century Gothic" w:hAnsi="Century Gothic" w:cstheme="minorHAnsi"/>
          <w:sz w:val="24"/>
          <w:szCs w:val="24"/>
        </w:rPr>
        <w:t>Visita Socorro Capital comunera</w:t>
      </w:r>
    </w:p>
    <w:p w14:paraId="173E506A" w14:textId="77777777" w:rsidR="00C35AB7" w:rsidRDefault="00C35AB7" w:rsidP="00C35AB7">
      <w:pPr>
        <w:pStyle w:val="Sinespaciado"/>
        <w:numPr>
          <w:ilvl w:val="0"/>
          <w:numId w:val="25"/>
        </w:numPr>
        <w:ind w:left="567"/>
        <w:jc w:val="both"/>
        <w:rPr>
          <w:rFonts w:ascii="Century Gothic" w:hAnsi="Century Gothic" w:cstheme="minorHAnsi"/>
          <w:sz w:val="24"/>
          <w:szCs w:val="24"/>
        </w:rPr>
      </w:pPr>
      <w:r w:rsidRPr="005C670E">
        <w:rPr>
          <w:rFonts w:ascii="Century Gothic" w:hAnsi="Century Gothic" w:cstheme="minorHAnsi"/>
          <w:sz w:val="24"/>
          <w:szCs w:val="24"/>
        </w:rPr>
        <w:t>Cena</w:t>
      </w:r>
    </w:p>
    <w:p w14:paraId="4C9FC0E2" w14:textId="77777777" w:rsidR="00C35AB7" w:rsidRDefault="00C35AB7" w:rsidP="00C35AB7">
      <w:pPr>
        <w:pStyle w:val="Sinespaciado"/>
        <w:numPr>
          <w:ilvl w:val="0"/>
          <w:numId w:val="25"/>
        </w:numPr>
        <w:ind w:left="567"/>
        <w:jc w:val="both"/>
        <w:rPr>
          <w:rFonts w:ascii="Century Gothic" w:hAnsi="Century Gothic" w:cstheme="minorHAnsi"/>
          <w:sz w:val="24"/>
          <w:szCs w:val="24"/>
        </w:rPr>
      </w:pPr>
      <w:r>
        <w:rPr>
          <w:rFonts w:ascii="Century Gothic" w:hAnsi="Century Gothic" w:cstheme="minorHAnsi"/>
          <w:sz w:val="24"/>
          <w:szCs w:val="24"/>
        </w:rPr>
        <w:t>Alojamiento en San Gil.</w:t>
      </w:r>
    </w:p>
    <w:p w14:paraId="305924B1" w14:textId="77777777" w:rsidR="00C35AB7" w:rsidRDefault="00C35AB7" w:rsidP="00BA022B">
      <w:pPr>
        <w:spacing w:after="0" w:line="240" w:lineRule="auto"/>
        <w:ind w:left="-284"/>
        <w:jc w:val="both"/>
        <w:rPr>
          <w:rFonts w:ascii="Century Gothic" w:hAnsi="Century Gothic" w:cs="Calibri"/>
          <w:b/>
          <w:color w:val="548DD4"/>
          <w:sz w:val="24"/>
          <w:szCs w:val="24"/>
          <w:lang w:val="es-ES" w:eastAsia="es-ES"/>
        </w:rPr>
      </w:pPr>
    </w:p>
    <w:p w14:paraId="2DD542AE" w14:textId="77777777" w:rsidR="00C35AB7" w:rsidRDefault="00C35AB7" w:rsidP="00BA022B">
      <w:pPr>
        <w:spacing w:after="0" w:line="240" w:lineRule="auto"/>
        <w:ind w:left="-284"/>
        <w:jc w:val="both"/>
        <w:rPr>
          <w:rFonts w:ascii="Century Gothic" w:hAnsi="Century Gothic" w:cs="Calibri"/>
          <w:b/>
          <w:color w:val="548DD4"/>
          <w:sz w:val="24"/>
          <w:szCs w:val="24"/>
          <w:lang w:val="es-ES" w:eastAsia="es-ES"/>
        </w:rPr>
      </w:pPr>
    </w:p>
    <w:p w14:paraId="1C84E490" w14:textId="77777777" w:rsidR="00944F37" w:rsidRDefault="00944F37" w:rsidP="00BA022B">
      <w:pPr>
        <w:spacing w:after="0" w:line="240" w:lineRule="auto"/>
        <w:ind w:left="-284"/>
        <w:jc w:val="both"/>
        <w:rPr>
          <w:rFonts w:ascii="Century Gothic" w:hAnsi="Century Gothic" w:cs="Calibri"/>
          <w:b/>
          <w:color w:val="548DD4"/>
          <w:sz w:val="24"/>
          <w:szCs w:val="24"/>
          <w:lang w:val="es-ES" w:eastAsia="es-ES"/>
        </w:rPr>
      </w:pPr>
    </w:p>
    <w:p w14:paraId="29F66481" w14:textId="77777777" w:rsidR="00944F37" w:rsidRDefault="00944F37" w:rsidP="00BA022B">
      <w:pPr>
        <w:spacing w:after="0" w:line="240" w:lineRule="auto"/>
        <w:ind w:left="-284"/>
        <w:jc w:val="both"/>
        <w:rPr>
          <w:rFonts w:ascii="Century Gothic" w:hAnsi="Century Gothic" w:cs="Calibri"/>
          <w:b/>
          <w:color w:val="548DD4"/>
          <w:sz w:val="24"/>
          <w:szCs w:val="24"/>
          <w:lang w:val="es-ES" w:eastAsia="es-ES"/>
        </w:rPr>
      </w:pPr>
    </w:p>
    <w:p w14:paraId="5E6EBFE9" w14:textId="26745D0B" w:rsidR="00BA022B" w:rsidRPr="00D91B51" w:rsidRDefault="00BA022B" w:rsidP="00944F37">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w:t>
      </w:r>
      <w:r w:rsidR="00C35AB7">
        <w:rPr>
          <w:rFonts w:ascii="Century Gothic" w:hAnsi="Century Gothic" w:cs="Calibri"/>
          <w:b/>
          <w:color w:val="548DD4"/>
          <w:sz w:val="24"/>
          <w:szCs w:val="24"/>
          <w:lang w:val="es-ES" w:eastAsia="es-ES"/>
        </w:rPr>
        <w:t>4</w:t>
      </w:r>
    </w:p>
    <w:p w14:paraId="036104E9" w14:textId="77777777"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14:paraId="15E87258" w14:textId="77777777"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Recorrido Turístico por PINCHOTE tierra de Antonia Santos  </w:t>
      </w:r>
    </w:p>
    <w:p w14:paraId="11775CCF" w14:textId="77777777"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w:t>
      </w:r>
    </w:p>
    <w:p w14:paraId="2B302593" w14:textId="77777777"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Recorrido Turístico por VALLE DE SAN JOSÉ</w:t>
      </w:r>
    </w:p>
    <w:p w14:paraId="711E50F7" w14:textId="77777777"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lastRenderedPageBreak/>
        <w:t>Degustación de los “CHORIZO DOÑA EUSTAQUIA”</w:t>
      </w:r>
    </w:p>
    <w:p w14:paraId="33150865" w14:textId="77777777"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Cena </w:t>
      </w:r>
    </w:p>
    <w:p w14:paraId="48EFDD7D" w14:textId="70253776" w:rsidR="00BA022B" w:rsidRPr="00D91B51" w:rsidRDefault="00BA022B" w:rsidP="00BA022B">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Alojamiento en </w:t>
      </w:r>
      <w:r>
        <w:rPr>
          <w:rFonts w:ascii="Century Gothic" w:hAnsi="Century Gothic" w:cs="Calibri"/>
          <w:szCs w:val="24"/>
          <w:lang w:val="es-ES" w:eastAsia="es-ES"/>
        </w:rPr>
        <w:t>San Gil</w:t>
      </w:r>
    </w:p>
    <w:p w14:paraId="02826363" w14:textId="5F2B7BDE" w:rsidR="00BA022B" w:rsidRDefault="00BA022B" w:rsidP="00BA022B">
      <w:pPr>
        <w:spacing w:after="0" w:line="240" w:lineRule="auto"/>
        <w:ind w:left="-76"/>
        <w:jc w:val="both"/>
        <w:rPr>
          <w:rFonts w:ascii="Century Gothic" w:hAnsi="Century Gothic" w:cs="Calibri"/>
          <w:szCs w:val="24"/>
          <w:lang w:val="es-ES" w:eastAsia="es-ES"/>
        </w:rPr>
      </w:pPr>
    </w:p>
    <w:p w14:paraId="5D233E0C" w14:textId="2C103FFB" w:rsidR="00BA022B" w:rsidRDefault="00BA022B" w:rsidP="00BA022B">
      <w:pPr>
        <w:spacing w:after="0" w:line="240" w:lineRule="auto"/>
        <w:ind w:left="-76"/>
        <w:jc w:val="both"/>
        <w:rPr>
          <w:rFonts w:ascii="Century Gothic" w:hAnsi="Century Gothic" w:cs="Calibri"/>
          <w:szCs w:val="24"/>
          <w:lang w:val="es-ES" w:eastAsia="es-ES"/>
        </w:rPr>
      </w:pPr>
    </w:p>
    <w:p w14:paraId="22F107AC" w14:textId="313A58FB" w:rsidR="00BA022B" w:rsidRPr="00D91B51" w:rsidRDefault="00D91B51" w:rsidP="00944F37">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w:t>
      </w:r>
      <w:r w:rsidR="00BA022B">
        <w:rPr>
          <w:rFonts w:ascii="Century Gothic" w:hAnsi="Century Gothic" w:cs="Calibri"/>
          <w:b/>
          <w:color w:val="548DD4"/>
          <w:sz w:val="24"/>
          <w:szCs w:val="24"/>
          <w:lang w:val="es-ES" w:eastAsia="es-ES"/>
        </w:rPr>
        <w:t>5</w:t>
      </w:r>
    </w:p>
    <w:p w14:paraId="560C30F4"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14:paraId="3362B4BE"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Visita y recorrido por CURITI </w:t>
      </w:r>
    </w:p>
    <w:p w14:paraId="6CBC9F68"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Visita e ingreso al PARQUE NATURAL EL GALLINERAL</w:t>
      </w:r>
    </w:p>
    <w:p w14:paraId="1B3C5670"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Traslado a BARICHARA</w:t>
      </w:r>
    </w:p>
    <w:p w14:paraId="74CCD1B0"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 en BARICHARA</w:t>
      </w:r>
    </w:p>
    <w:p w14:paraId="70954652"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Visitas y recorridos turísticos por BARICHARA y sus iglesias</w:t>
      </w:r>
    </w:p>
    <w:p w14:paraId="29B79B85"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Cena</w:t>
      </w:r>
    </w:p>
    <w:p w14:paraId="03D60E2B" w14:textId="5371CC43"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w:t>
      </w:r>
      <w:r w:rsidR="00BA022B">
        <w:rPr>
          <w:rFonts w:ascii="Century Gothic" w:hAnsi="Century Gothic" w:cs="Calibri"/>
          <w:szCs w:val="24"/>
          <w:lang w:val="es-ES" w:eastAsia="es-ES"/>
        </w:rPr>
        <w:t xml:space="preserve"> Bucaramanga</w:t>
      </w:r>
      <w:r w:rsidRPr="00D91B51">
        <w:rPr>
          <w:rFonts w:ascii="Century Gothic" w:hAnsi="Century Gothic" w:cs="Calibri"/>
          <w:szCs w:val="24"/>
          <w:lang w:val="es-ES" w:eastAsia="es-ES"/>
        </w:rPr>
        <w:t xml:space="preserve"> </w:t>
      </w:r>
    </w:p>
    <w:p w14:paraId="58A84693" w14:textId="4AA86040" w:rsidR="00BA022B" w:rsidRDefault="00BA022B" w:rsidP="00BA022B">
      <w:pPr>
        <w:spacing w:after="0" w:line="240" w:lineRule="auto"/>
        <w:jc w:val="both"/>
        <w:rPr>
          <w:rFonts w:ascii="Century Gothic" w:hAnsi="Century Gothic" w:cs="Calibri"/>
          <w:b/>
          <w:color w:val="548DD4"/>
          <w:sz w:val="24"/>
          <w:szCs w:val="24"/>
          <w:lang w:val="es-ES" w:eastAsia="es-ES"/>
        </w:rPr>
      </w:pPr>
    </w:p>
    <w:p w14:paraId="6E2455D6" w14:textId="77777777" w:rsidR="00BA022B" w:rsidRPr="00D91B51" w:rsidRDefault="00BA022B" w:rsidP="00D91B51">
      <w:pPr>
        <w:spacing w:after="0" w:line="240" w:lineRule="auto"/>
        <w:ind w:left="-284"/>
        <w:jc w:val="both"/>
        <w:rPr>
          <w:rFonts w:ascii="Century Gothic" w:hAnsi="Century Gothic" w:cs="Calibri"/>
          <w:b/>
          <w:color w:val="548DD4"/>
          <w:sz w:val="24"/>
          <w:szCs w:val="24"/>
          <w:lang w:val="es-ES" w:eastAsia="es-ES"/>
        </w:rPr>
      </w:pPr>
    </w:p>
    <w:p w14:paraId="4DFA6FF2" w14:textId="6C7A7729" w:rsidR="00BA022B" w:rsidRPr="00D91B51" w:rsidRDefault="00D91B51" w:rsidP="00944F37">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w:t>
      </w:r>
      <w:r w:rsidR="00BA022B">
        <w:rPr>
          <w:rFonts w:ascii="Century Gothic" w:hAnsi="Century Gothic" w:cs="Calibri"/>
          <w:b/>
          <w:color w:val="548DD4"/>
          <w:sz w:val="24"/>
          <w:szCs w:val="24"/>
          <w:lang w:val="es-ES" w:eastAsia="es-ES"/>
        </w:rPr>
        <w:t>6</w:t>
      </w:r>
    </w:p>
    <w:p w14:paraId="5146D720" w14:textId="727F5C63" w:rsidR="00BA022B" w:rsidRPr="00C35AB7" w:rsidRDefault="00D91B51" w:rsidP="00C35AB7">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w:t>
      </w:r>
      <w:r w:rsidR="00BA022B">
        <w:rPr>
          <w:rFonts w:ascii="Century Gothic" w:hAnsi="Century Gothic" w:cs="Calibri"/>
          <w:szCs w:val="24"/>
          <w:lang w:val="es-ES" w:eastAsia="es-ES"/>
        </w:rPr>
        <w:t xml:space="preserve"> en el hotel </w:t>
      </w:r>
    </w:p>
    <w:p w14:paraId="223124E6"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Paso por el Puente “GÓMEZ ORTIZ” de 500 Mts, sobre la represa “HIDROSOGAMOSO”. Recorrido Turístico "LA CIUDAD LEVITICA", Ingreso a la "IGLESIA DE SAN JOAQUÍN"</w:t>
      </w:r>
    </w:p>
    <w:p w14:paraId="526140D4" w14:textId="1B084132"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Ingreso a la "CASA DE EJERCICIOS", </w:t>
      </w:r>
    </w:p>
    <w:p w14:paraId="7800E479"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w:t>
      </w:r>
    </w:p>
    <w:p w14:paraId="5549DF88" w14:textId="77777777" w:rsidR="00D91B51" w:rsidRPr="00D91B51" w:rsidRDefault="00D91B51" w:rsidP="00D91B51">
      <w:pPr>
        <w:numPr>
          <w:ilvl w:val="0"/>
          <w:numId w:val="44"/>
        </w:numPr>
        <w:spacing w:after="0" w:line="240" w:lineRule="auto"/>
        <w:ind w:left="284"/>
        <w:jc w:val="both"/>
        <w:rPr>
          <w:rFonts w:ascii="Century Gothic" w:hAnsi="Century Gothic"/>
          <w:szCs w:val="24"/>
          <w:lang w:val="es-ES" w:eastAsia="es-ES"/>
        </w:rPr>
      </w:pPr>
      <w:r w:rsidRPr="00D91B51">
        <w:rPr>
          <w:rFonts w:ascii="Century Gothic" w:hAnsi="Century Gothic" w:cs="Calibri"/>
          <w:szCs w:val="24"/>
          <w:lang w:val="es-ES" w:eastAsia="es-ES"/>
        </w:rPr>
        <w:t>Visita al “MIRADOR GUANE”, Visita al "CAMPO SANTO y TUMBA DE GEO VON LENGERKE", Visita</w:t>
      </w:r>
      <w:r w:rsidRPr="00D91B51">
        <w:rPr>
          <w:rFonts w:ascii="Century Gothic" w:hAnsi="Century Gothic"/>
          <w:szCs w:val="24"/>
          <w:lang w:val="es-ES" w:eastAsia="es-ES"/>
        </w:rPr>
        <w:t xml:space="preserve"> a la “CUEVA DEL NITRO” </w:t>
      </w:r>
    </w:p>
    <w:p w14:paraId="0E113BB3"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Cena </w:t>
      </w:r>
    </w:p>
    <w:p w14:paraId="462C0CF5" w14:textId="550CD1E7" w:rsid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Bucaramanga</w:t>
      </w:r>
    </w:p>
    <w:p w14:paraId="67DD63A2" w14:textId="33441A17" w:rsidR="00BA022B" w:rsidRDefault="00BA022B" w:rsidP="00BA022B">
      <w:pPr>
        <w:spacing w:after="0" w:line="240" w:lineRule="auto"/>
        <w:jc w:val="both"/>
        <w:rPr>
          <w:rFonts w:ascii="Century Gothic" w:hAnsi="Century Gothic" w:cs="Calibri"/>
          <w:szCs w:val="24"/>
          <w:lang w:val="es-ES" w:eastAsia="es-ES"/>
        </w:rPr>
      </w:pPr>
    </w:p>
    <w:p w14:paraId="10E40B8E" w14:textId="77777777" w:rsidR="00BA022B" w:rsidRPr="00D91B51" w:rsidRDefault="00BA022B" w:rsidP="00BA022B">
      <w:pPr>
        <w:spacing w:after="0" w:line="240" w:lineRule="auto"/>
        <w:jc w:val="both"/>
        <w:rPr>
          <w:rFonts w:ascii="Century Gothic" w:hAnsi="Century Gothic" w:cs="Calibri"/>
          <w:szCs w:val="24"/>
          <w:lang w:val="es-ES" w:eastAsia="es-ES"/>
        </w:rPr>
      </w:pPr>
    </w:p>
    <w:p w14:paraId="22F9DF0F"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14:paraId="66EF03EF" w14:textId="1B11F39B"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w:t>
      </w:r>
      <w:r w:rsidR="00BA022B">
        <w:rPr>
          <w:rFonts w:ascii="Century Gothic" w:hAnsi="Century Gothic" w:cs="Calibri"/>
          <w:b/>
          <w:color w:val="548DD4"/>
          <w:sz w:val="24"/>
          <w:szCs w:val="24"/>
          <w:lang w:val="es-ES" w:eastAsia="es-ES"/>
        </w:rPr>
        <w:t>7</w:t>
      </w:r>
    </w:p>
    <w:p w14:paraId="7A76DE95"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Desayuno </w:t>
      </w:r>
    </w:p>
    <w:p w14:paraId="3D45F683"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Día libre </w:t>
      </w:r>
    </w:p>
    <w:p w14:paraId="400EC726" w14:textId="6566F22A" w:rsidR="00D91B51" w:rsidRPr="00BA022B" w:rsidRDefault="00D91B51" w:rsidP="00D91B51">
      <w:pPr>
        <w:numPr>
          <w:ilvl w:val="0"/>
          <w:numId w:val="44"/>
        </w:numPr>
        <w:spacing w:after="0" w:line="240" w:lineRule="auto"/>
        <w:ind w:left="284"/>
        <w:jc w:val="both"/>
        <w:rPr>
          <w:rFonts w:ascii="Century Gothic" w:hAnsi="Century Gothic" w:cs="Century Gothic"/>
          <w:sz w:val="20"/>
          <w:lang w:val="es-ES" w:eastAsia="es-ES"/>
        </w:rPr>
      </w:pPr>
      <w:r w:rsidRPr="00D91B51">
        <w:rPr>
          <w:rFonts w:ascii="Century Gothic" w:hAnsi="Century Gothic" w:cs="Calibri"/>
          <w:szCs w:val="24"/>
          <w:lang w:val="es-ES" w:eastAsia="es-ES"/>
        </w:rPr>
        <w:t>Traslado</w:t>
      </w:r>
      <w:r w:rsidRPr="00D91B51">
        <w:rPr>
          <w:rFonts w:ascii="Century Gothic" w:hAnsi="Century Gothic" w:cs="Century Gothic"/>
          <w:szCs w:val="24"/>
          <w:lang w:val="es-ES" w:eastAsia="es-ES"/>
        </w:rPr>
        <w:t xml:space="preserve"> Hotel – Aeropuerto</w:t>
      </w:r>
    </w:p>
    <w:p w14:paraId="396512EB" w14:textId="75939D28" w:rsidR="00BA022B" w:rsidRDefault="00BA022B" w:rsidP="00BA022B">
      <w:pPr>
        <w:spacing w:after="0" w:line="240" w:lineRule="auto"/>
        <w:jc w:val="both"/>
        <w:rPr>
          <w:rFonts w:ascii="Century Gothic" w:hAnsi="Century Gothic" w:cs="Century Gothic"/>
          <w:lang w:val="es-ES" w:eastAsia="es-ES"/>
        </w:rPr>
      </w:pPr>
    </w:p>
    <w:p w14:paraId="3B00F4ED" w14:textId="2EC1096E" w:rsidR="00BA022B" w:rsidRDefault="00BA022B" w:rsidP="00BA022B">
      <w:pPr>
        <w:spacing w:after="0" w:line="240" w:lineRule="auto"/>
        <w:jc w:val="both"/>
        <w:rPr>
          <w:rFonts w:ascii="Century Gothic" w:hAnsi="Century Gothic" w:cs="Century Gothic"/>
          <w:lang w:val="es-ES" w:eastAsia="es-ES"/>
        </w:rPr>
      </w:pPr>
    </w:p>
    <w:p w14:paraId="4A766601" w14:textId="77777777" w:rsidR="00BA022B" w:rsidRPr="00D91B51" w:rsidRDefault="00BA022B" w:rsidP="00BA022B">
      <w:pPr>
        <w:spacing w:after="0" w:line="240" w:lineRule="auto"/>
        <w:jc w:val="both"/>
        <w:rPr>
          <w:rFonts w:ascii="Century Gothic" w:hAnsi="Century Gothic" w:cs="Century Gothic"/>
          <w:sz w:val="20"/>
          <w:lang w:val="es-ES" w:eastAsia="es-ES"/>
        </w:rPr>
      </w:pPr>
    </w:p>
    <w:tbl>
      <w:tblPr>
        <w:tblpPr w:leftFromText="141" w:rightFromText="141" w:vertAnchor="text" w:horzAnchor="margin" w:tblpY="188"/>
        <w:tblW w:w="12259" w:type="dxa"/>
        <w:tblCellMar>
          <w:left w:w="70" w:type="dxa"/>
          <w:right w:w="70" w:type="dxa"/>
        </w:tblCellMar>
        <w:tblLook w:val="04A0" w:firstRow="1" w:lastRow="0" w:firstColumn="1" w:lastColumn="0" w:noHBand="0" w:noVBand="1"/>
      </w:tblPr>
      <w:tblGrid>
        <w:gridCol w:w="2269"/>
        <w:gridCol w:w="2268"/>
        <w:gridCol w:w="2196"/>
        <w:gridCol w:w="1842"/>
        <w:gridCol w:w="1701"/>
        <w:gridCol w:w="1983"/>
      </w:tblGrid>
      <w:tr w:rsidR="007A4F2E" w:rsidRPr="00D91B51" w14:paraId="5BF88CEB" w14:textId="77777777" w:rsidTr="00944F37">
        <w:trPr>
          <w:gridAfter w:val="1"/>
          <w:wAfter w:w="1983" w:type="dxa"/>
          <w:trHeight w:val="405"/>
        </w:trPr>
        <w:tc>
          <w:tcPr>
            <w:tcW w:w="10276" w:type="dxa"/>
            <w:gridSpan w:val="5"/>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14:paraId="11FAC231"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32"/>
                <w:szCs w:val="32"/>
                <w:lang w:val="es-ES" w:eastAsia="es-ES"/>
              </w:rPr>
            </w:pPr>
            <w:r w:rsidRPr="00D91B51">
              <w:rPr>
                <w:rFonts w:ascii="Century Gothic" w:eastAsia="Times New Roman" w:hAnsi="Century Gothic" w:cs="Times New Roman"/>
                <w:b/>
                <w:bCs/>
                <w:color w:val="000000"/>
                <w:sz w:val="32"/>
                <w:szCs w:val="32"/>
                <w:lang w:val="es-ES" w:eastAsia="es-ES"/>
              </w:rPr>
              <w:t>TARIFAS POR PERSONA</w:t>
            </w:r>
          </w:p>
        </w:tc>
      </w:tr>
      <w:tr w:rsidR="00DD5B1B" w:rsidRPr="00D91B51" w14:paraId="6F894BEE" w14:textId="023A8482" w:rsidTr="00944F37">
        <w:trPr>
          <w:trHeight w:val="570"/>
        </w:trPr>
        <w:tc>
          <w:tcPr>
            <w:tcW w:w="2269" w:type="dxa"/>
            <w:tcBorders>
              <w:top w:val="nil"/>
              <w:left w:val="single" w:sz="4" w:space="0" w:color="00B0F0"/>
              <w:bottom w:val="single" w:sz="4" w:space="0" w:color="FFFFFF"/>
              <w:right w:val="single" w:sz="4" w:space="0" w:color="00B0F0"/>
            </w:tcBorders>
            <w:shd w:val="clear" w:color="000000" w:fill="00B0F0"/>
            <w:vAlign w:val="center"/>
            <w:hideMark/>
          </w:tcPr>
          <w:p w14:paraId="6942F945" w14:textId="77777777" w:rsidR="00DD5B1B" w:rsidRPr="00D91B51"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HOTEL</w:t>
            </w:r>
          </w:p>
        </w:tc>
        <w:tc>
          <w:tcPr>
            <w:tcW w:w="2268" w:type="dxa"/>
            <w:tcBorders>
              <w:top w:val="nil"/>
              <w:left w:val="nil"/>
              <w:bottom w:val="single" w:sz="4" w:space="0" w:color="FFFFFF"/>
              <w:right w:val="single" w:sz="4" w:space="0" w:color="00B0F0"/>
            </w:tcBorders>
            <w:shd w:val="clear" w:color="000000" w:fill="00B0F0"/>
            <w:vAlign w:val="center"/>
            <w:hideMark/>
          </w:tcPr>
          <w:p w14:paraId="4961CD78" w14:textId="77777777" w:rsidR="00DD5B1B" w:rsidRPr="00D91B51"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MULTIPLE</w:t>
            </w:r>
          </w:p>
        </w:tc>
        <w:tc>
          <w:tcPr>
            <w:tcW w:w="2196" w:type="dxa"/>
            <w:tcBorders>
              <w:top w:val="nil"/>
              <w:left w:val="nil"/>
              <w:bottom w:val="single" w:sz="4" w:space="0" w:color="FFFFFF"/>
              <w:right w:val="single" w:sz="4" w:space="0" w:color="00B0F0"/>
            </w:tcBorders>
            <w:shd w:val="clear" w:color="000000" w:fill="00B0F0"/>
            <w:vAlign w:val="center"/>
            <w:hideMark/>
          </w:tcPr>
          <w:p w14:paraId="481442AB" w14:textId="77777777" w:rsidR="00DD5B1B" w:rsidRPr="00D91B51"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DOBLE</w:t>
            </w:r>
          </w:p>
        </w:tc>
        <w:tc>
          <w:tcPr>
            <w:tcW w:w="1842" w:type="dxa"/>
            <w:tcBorders>
              <w:top w:val="nil"/>
              <w:left w:val="nil"/>
              <w:bottom w:val="single" w:sz="4" w:space="0" w:color="FFFFFF"/>
              <w:right w:val="single" w:sz="4" w:space="0" w:color="00B0F0"/>
            </w:tcBorders>
            <w:shd w:val="clear" w:color="000000" w:fill="00B0F0"/>
            <w:vAlign w:val="center"/>
            <w:hideMark/>
          </w:tcPr>
          <w:p w14:paraId="4C4E7E4D" w14:textId="77777777" w:rsidR="00DD5B1B" w:rsidRPr="00D91B51"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SENCILLA</w:t>
            </w:r>
          </w:p>
        </w:tc>
        <w:tc>
          <w:tcPr>
            <w:tcW w:w="1701" w:type="dxa"/>
            <w:tcBorders>
              <w:top w:val="nil"/>
              <w:left w:val="nil"/>
              <w:bottom w:val="single" w:sz="4" w:space="0" w:color="FFFFFF"/>
              <w:right w:val="single" w:sz="4" w:space="0" w:color="00B0F0"/>
            </w:tcBorders>
            <w:shd w:val="clear" w:color="000000" w:fill="00B0F0"/>
            <w:vAlign w:val="center"/>
          </w:tcPr>
          <w:p w14:paraId="6CD7E294" w14:textId="225C174E" w:rsidR="00DD5B1B" w:rsidRPr="00D91B51" w:rsidRDefault="00DD5B1B" w:rsidP="00DD5B1B">
            <w:pPr>
              <w:jc w:val="center"/>
            </w:pPr>
            <w:r>
              <w:rPr>
                <w:rFonts w:ascii="Century Gothic" w:eastAsia="Times New Roman" w:hAnsi="Century Gothic" w:cs="Times New Roman"/>
                <w:b/>
                <w:bCs/>
                <w:color w:val="000000"/>
                <w:sz w:val="24"/>
                <w:szCs w:val="24"/>
                <w:lang w:val="es-ES" w:eastAsia="es-ES"/>
              </w:rPr>
              <w:t xml:space="preserve">                           </w:t>
            </w:r>
            <w:r w:rsidR="003D10F6">
              <w:rPr>
                <w:rFonts w:ascii="Century Gothic" w:eastAsia="Times New Roman" w:hAnsi="Century Gothic" w:cs="Times New Roman"/>
                <w:b/>
                <w:bCs/>
                <w:color w:val="000000"/>
                <w:sz w:val="24"/>
                <w:szCs w:val="24"/>
                <w:lang w:val="es-ES" w:eastAsia="es-ES"/>
              </w:rPr>
              <w:t>NIÑOS</w:t>
            </w:r>
          </w:p>
        </w:tc>
        <w:tc>
          <w:tcPr>
            <w:tcW w:w="1983" w:type="dxa"/>
            <w:vAlign w:val="center"/>
          </w:tcPr>
          <w:p w14:paraId="19FA3151" w14:textId="77777777" w:rsidR="00DD5B1B" w:rsidRPr="00D91B51" w:rsidRDefault="00DD5B1B" w:rsidP="00DD5B1B"/>
        </w:tc>
      </w:tr>
      <w:tr w:rsidR="00DD5B1B" w:rsidRPr="00D91B51" w14:paraId="55FF0FD7" w14:textId="20251EEA" w:rsidTr="00944F37">
        <w:trPr>
          <w:gridAfter w:val="1"/>
          <w:wAfter w:w="1983" w:type="dxa"/>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14:paraId="43B19ECC" w14:textId="060BD5D1" w:rsidR="00DD5B1B"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Pr>
                <w:rFonts w:ascii="Century Gothic" w:eastAsia="Times New Roman" w:hAnsi="Century Gothic" w:cs="Times New Roman"/>
                <w:b/>
                <w:bCs/>
                <w:color w:val="000000"/>
                <w:sz w:val="24"/>
                <w:szCs w:val="24"/>
                <w:lang w:val="es-ES" w:eastAsia="es-ES"/>
              </w:rPr>
              <w:t>TURISTA</w:t>
            </w:r>
          </w:p>
          <w:p w14:paraId="17FF516A" w14:textId="532CD812" w:rsidR="00DD5B1B"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Pr>
                <w:rFonts w:ascii="Century Gothic" w:eastAsia="Times New Roman" w:hAnsi="Century Gothic" w:cs="Times New Roman"/>
                <w:b/>
                <w:bCs/>
                <w:color w:val="000000"/>
                <w:sz w:val="24"/>
                <w:szCs w:val="24"/>
                <w:lang w:val="es-ES" w:eastAsia="es-ES"/>
              </w:rPr>
              <w:t xml:space="preserve">SUPERIOR </w:t>
            </w:r>
          </w:p>
          <w:p w14:paraId="7A7A323F" w14:textId="741AE265" w:rsidR="00DD5B1B"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r>
              <w:rPr>
                <w:rFonts w:ascii="Century Gothic" w:eastAsia="Times New Roman" w:hAnsi="Century Gothic" w:cs="Times New Roman"/>
                <w:b/>
                <w:bCs/>
                <w:color w:val="000000"/>
                <w:sz w:val="24"/>
                <w:szCs w:val="24"/>
                <w:lang w:val="es-ES" w:eastAsia="es-ES"/>
              </w:rPr>
              <w:t>SUPERIOR DE LUJO</w:t>
            </w:r>
          </w:p>
          <w:p w14:paraId="48B58C88" w14:textId="2B5075BC" w:rsidR="00DD5B1B" w:rsidRPr="00D91B51" w:rsidRDefault="00DD5B1B" w:rsidP="00DD5B1B">
            <w:pPr>
              <w:spacing w:after="0" w:line="240" w:lineRule="auto"/>
              <w:jc w:val="center"/>
              <w:rPr>
                <w:rFonts w:ascii="Century Gothic" w:eastAsia="Times New Roman" w:hAnsi="Century Gothic" w:cs="Times New Roman"/>
                <w:b/>
                <w:bCs/>
                <w:color w:val="000000"/>
                <w:sz w:val="24"/>
                <w:szCs w:val="24"/>
                <w:lang w:val="es-ES" w:eastAsia="es-ES"/>
              </w:rPr>
            </w:pPr>
          </w:p>
        </w:tc>
        <w:tc>
          <w:tcPr>
            <w:tcW w:w="2268" w:type="dxa"/>
            <w:tcBorders>
              <w:top w:val="nil"/>
              <w:left w:val="nil"/>
              <w:bottom w:val="single" w:sz="4" w:space="0" w:color="FFFFFF"/>
              <w:right w:val="single" w:sz="4" w:space="0" w:color="00B0F0"/>
            </w:tcBorders>
            <w:shd w:val="clear" w:color="000000" w:fill="FFFFFF"/>
            <w:vAlign w:val="center"/>
            <w:hideMark/>
          </w:tcPr>
          <w:p w14:paraId="4226A667" w14:textId="1AAC6281"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$ 2.160.000</w:t>
            </w:r>
          </w:p>
          <w:p w14:paraId="7A8F6B58" w14:textId="5DCA36B1"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$ 2.390.000</w:t>
            </w:r>
          </w:p>
          <w:p w14:paraId="77DD0FE6" w14:textId="4BD9BE3F" w:rsidR="00DD5B1B" w:rsidRPr="00D91B51"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$ 2.820.000</w:t>
            </w:r>
          </w:p>
        </w:tc>
        <w:tc>
          <w:tcPr>
            <w:tcW w:w="2196" w:type="dxa"/>
            <w:tcBorders>
              <w:top w:val="nil"/>
              <w:left w:val="nil"/>
              <w:bottom w:val="single" w:sz="4" w:space="0" w:color="FFFFFF"/>
              <w:right w:val="single" w:sz="4" w:space="0" w:color="00B0F0"/>
            </w:tcBorders>
            <w:shd w:val="clear" w:color="000000" w:fill="FFFFFF"/>
            <w:vAlign w:val="center"/>
            <w:hideMark/>
          </w:tcPr>
          <w:p w14:paraId="0C0CC4DB" w14:textId="29EA410E"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$ 2.520.000</w:t>
            </w:r>
          </w:p>
          <w:p w14:paraId="5D0C290D" w14:textId="339CA4ED"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$ 2.760.000</w:t>
            </w:r>
          </w:p>
          <w:p w14:paraId="76B7EA3B" w14:textId="3E416319" w:rsidR="00DD5B1B" w:rsidRPr="00D91B51"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$ 3.120.000</w:t>
            </w:r>
          </w:p>
        </w:tc>
        <w:tc>
          <w:tcPr>
            <w:tcW w:w="1842" w:type="dxa"/>
            <w:tcBorders>
              <w:top w:val="nil"/>
              <w:left w:val="nil"/>
              <w:bottom w:val="single" w:sz="4" w:space="0" w:color="FFFFFF"/>
              <w:right w:val="single" w:sz="4" w:space="0" w:color="00B0F0"/>
            </w:tcBorders>
            <w:shd w:val="clear" w:color="000000" w:fill="FFFFFF"/>
            <w:vAlign w:val="center"/>
            <w:hideMark/>
          </w:tcPr>
          <w:p w14:paraId="6CFB4DF8" w14:textId="166BFD80"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$ 3.840.000</w:t>
            </w:r>
          </w:p>
          <w:p w14:paraId="7ACCEB51" w14:textId="373D63F3"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$ 4.360.000</w:t>
            </w:r>
          </w:p>
          <w:p w14:paraId="08A1C70F" w14:textId="4DEC14FD" w:rsidR="00DD5B1B" w:rsidRPr="00D91B51"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$ 5.520.000</w:t>
            </w:r>
          </w:p>
        </w:tc>
        <w:tc>
          <w:tcPr>
            <w:tcW w:w="1701" w:type="dxa"/>
            <w:vAlign w:val="center"/>
          </w:tcPr>
          <w:p w14:paraId="7CE1E8C3" w14:textId="77777777" w:rsidR="003D10F6" w:rsidRDefault="003D10F6" w:rsidP="00DD5B1B">
            <w:pPr>
              <w:spacing w:after="0" w:line="240" w:lineRule="auto"/>
              <w:jc w:val="center"/>
              <w:rPr>
                <w:rFonts w:ascii="Century Gothic" w:eastAsia="Times New Roman" w:hAnsi="Century Gothic" w:cs="Times New Roman"/>
                <w:color w:val="000000"/>
                <w:sz w:val="24"/>
                <w:szCs w:val="24"/>
                <w:lang w:val="es-ES" w:eastAsia="es-ES"/>
              </w:rPr>
            </w:pPr>
          </w:p>
          <w:p w14:paraId="1DD58F6E" w14:textId="03E82BB8" w:rsidR="00DD5B1B" w:rsidRDefault="00DD5B1B" w:rsidP="00DD5B1B">
            <w:pPr>
              <w:spacing w:after="0" w:line="240" w:lineRule="auto"/>
              <w:jc w:val="center"/>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xml:space="preserve">$ </w:t>
            </w:r>
            <w:r w:rsidR="003D10F6">
              <w:rPr>
                <w:rFonts w:ascii="Century Gothic" w:eastAsia="Times New Roman" w:hAnsi="Century Gothic" w:cs="Times New Roman"/>
                <w:color w:val="000000"/>
                <w:sz w:val="24"/>
                <w:szCs w:val="24"/>
                <w:lang w:val="es-ES" w:eastAsia="es-ES"/>
              </w:rPr>
              <w:t>1.640.000</w:t>
            </w:r>
          </w:p>
          <w:p w14:paraId="24EC31CD" w14:textId="7C88720A" w:rsidR="00DD5B1B" w:rsidRDefault="003D10F6" w:rsidP="003D10F6">
            <w:pPr>
              <w:spacing w:after="0" w:line="240" w:lineRule="auto"/>
              <w:rPr>
                <w:rFonts w:ascii="Century Gothic" w:eastAsia="Times New Roman" w:hAnsi="Century Gothic" w:cs="Times New Roman"/>
                <w:color w:val="000000"/>
                <w:sz w:val="24"/>
                <w:szCs w:val="24"/>
                <w:lang w:val="es-ES" w:eastAsia="es-ES"/>
              </w:rPr>
            </w:pPr>
            <w:r>
              <w:rPr>
                <w:rFonts w:ascii="Century Gothic" w:eastAsia="Times New Roman" w:hAnsi="Century Gothic" w:cs="Times New Roman"/>
                <w:color w:val="000000"/>
                <w:sz w:val="24"/>
                <w:szCs w:val="24"/>
                <w:lang w:val="es-ES" w:eastAsia="es-ES"/>
              </w:rPr>
              <w:t xml:space="preserve">   </w:t>
            </w:r>
            <w:r w:rsidR="00DD5B1B">
              <w:rPr>
                <w:rFonts w:ascii="Century Gothic" w:eastAsia="Times New Roman" w:hAnsi="Century Gothic" w:cs="Times New Roman"/>
                <w:color w:val="000000"/>
                <w:sz w:val="24"/>
                <w:szCs w:val="24"/>
                <w:lang w:val="es-ES" w:eastAsia="es-ES"/>
              </w:rPr>
              <w:t xml:space="preserve">$ </w:t>
            </w:r>
            <w:r>
              <w:rPr>
                <w:rFonts w:ascii="Century Gothic" w:eastAsia="Times New Roman" w:hAnsi="Century Gothic" w:cs="Times New Roman"/>
                <w:color w:val="000000"/>
                <w:sz w:val="24"/>
                <w:szCs w:val="24"/>
                <w:lang w:val="es-ES" w:eastAsia="es-ES"/>
              </w:rPr>
              <w:t>1.790.000</w:t>
            </w:r>
          </w:p>
          <w:p w14:paraId="4B1FCBAD" w14:textId="041F95DD" w:rsidR="00DD5B1B" w:rsidRPr="003D10F6" w:rsidRDefault="003D10F6" w:rsidP="00DD5B1B">
            <w:pPr>
              <w:rPr>
                <w:rFonts w:ascii="Century Gothic" w:hAnsi="Century Gothic"/>
                <w:sz w:val="24"/>
                <w:szCs w:val="24"/>
              </w:rPr>
            </w:pPr>
            <w:r>
              <w:t xml:space="preserve">    </w:t>
            </w:r>
            <w:r w:rsidRPr="003D10F6">
              <w:rPr>
                <w:rFonts w:ascii="Century Gothic" w:hAnsi="Century Gothic"/>
                <w:sz w:val="24"/>
                <w:szCs w:val="24"/>
              </w:rPr>
              <w:t>$ 2.220.000</w:t>
            </w:r>
          </w:p>
        </w:tc>
      </w:tr>
    </w:tbl>
    <w:p w14:paraId="390E312A" w14:textId="77777777" w:rsidR="00D91B51" w:rsidRDefault="00D91B51" w:rsidP="00D91B51">
      <w:pPr>
        <w:suppressAutoHyphens/>
        <w:spacing w:after="0" w:line="100" w:lineRule="atLeast"/>
        <w:jc w:val="both"/>
        <w:rPr>
          <w:rFonts w:ascii="Century Gothic" w:eastAsia="SimSun" w:hAnsi="Century Gothic" w:cs="Century Gothic"/>
          <w:kern w:val="1"/>
          <w:sz w:val="24"/>
          <w:szCs w:val="24"/>
          <w:lang w:val="es-ES" w:eastAsia="hi-IN" w:bidi="hi-IN"/>
        </w:rPr>
      </w:pPr>
    </w:p>
    <w:p w14:paraId="7080DAA5" w14:textId="77777777" w:rsidR="007A4F2E" w:rsidRDefault="007A4F2E" w:rsidP="00D91B51">
      <w:pPr>
        <w:suppressAutoHyphens/>
        <w:spacing w:after="0" w:line="100" w:lineRule="atLeast"/>
        <w:jc w:val="both"/>
        <w:rPr>
          <w:rFonts w:ascii="Century Gothic" w:eastAsia="SimSun" w:hAnsi="Century Gothic" w:cs="Century Gothic"/>
          <w:kern w:val="1"/>
          <w:sz w:val="24"/>
          <w:szCs w:val="24"/>
          <w:lang w:val="es-ES" w:eastAsia="hi-IN" w:bidi="hi-IN"/>
        </w:rPr>
      </w:pPr>
    </w:p>
    <w:p w14:paraId="36EB145B" w14:textId="2C3815D4" w:rsidR="00F76268" w:rsidRDefault="00F76268" w:rsidP="00D91B51">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p>
    <w:p w14:paraId="7378C6D0" w14:textId="77777777" w:rsidR="00D91B51" w:rsidRPr="00D91B51" w:rsidRDefault="00D91B51" w:rsidP="00D91B51">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D91B51">
        <w:rPr>
          <w:rFonts w:ascii="Century Gothic" w:hAnsi="Century Gothic" w:cstheme="minorHAnsi"/>
          <w:b/>
          <w:color w:val="548DD4" w:themeColor="text2" w:themeTint="99"/>
          <w:sz w:val="24"/>
          <w:szCs w:val="24"/>
          <w:lang w:val="es-ES" w:eastAsia="es-ES"/>
        </w:rPr>
        <w:t>RECOMENDACIONES DURANTE EL TOUR</w:t>
      </w:r>
    </w:p>
    <w:p w14:paraId="7B701F02" w14:textId="77777777" w:rsidR="00D91B51" w:rsidRPr="00D91B51" w:rsidRDefault="00D91B51" w:rsidP="00D91B51">
      <w:pPr>
        <w:shd w:val="clear" w:color="auto" w:fill="FFFFFF"/>
        <w:spacing w:after="0" w:line="240" w:lineRule="auto"/>
        <w:jc w:val="center"/>
        <w:rPr>
          <w:rFonts w:ascii="Arial" w:eastAsia="Times New Roman" w:hAnsi="Arial" w:cs="Arial"/>
          <w:color w:val="222222"/>
          <w:sz w:val="19"/>
          <w:szCs w:val="19"/>
          <w:lang w:val="es-AR" w:eastAsia="es-AR"/>
        </w:rPr>
      </w:pPr>
      <w:r w:rsidRPr="00D91B51">
        <w:rPr>
          <w:rFonts w:ascii="Arial" w:eastAsia="Times New Roman" w:hAnsi="Arial" w:cs="Arial"/>
          <w:b/>
          <w:bCs/>
          <w:color w:val="222222"/>
          <w:sz w:val="32"/>
          <w:szCs w:val="32"/>
          <w:lang w:eastAsia="es-AR"/>
        </w:rPr>
        <w:t> </w:t>
      </w:r>
    </w:p>
    <w:p w14:paraId="17627CE6" w14:textId="77777777" w:rsidR="00D91B51" w:rsidRDefault="00D91B51" w:rsidP="00D91B51">
      <w:pPr>
        <w:shd w:val="clear" w:color="auto" w:fill="FFFFFF"/>
        <w:spacing w:after="0" w:line="240" w:lineRule="auto"/>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Para que disfrute su experiencia al máximo en este tour, le compartimos las siguientes recomendaciones:</w:t>
      </w:r>
    </w:p>
    <w:p w14:paraId="385E500F" w14:textId="77777777" w:rsidR="007A4F2E" w:rsidRPr="00D91B51" w:rsidRDefault="007A4F2E" w:rsidP="00D91B51">
      <w:pPr>
        <w:shd w:val="clear" w:color="auto" w:fill="FFFFFF"/>
        <w:spacing w:after="0" w:line="240" w:lineRule="auto"/>
        <w:jc w:val="both"/>
        <w:rPr>
          <w:rFonts w:ascii="Century Gothic" w:hAnsi="Century Gothic" w:cstheme="minorHAnsi"/>
          <w:sz w:val="24"/>
          <w:szCs w:val="24"/>
          <w:lang w:val="es-ES" w:eastAsia="es-ES"/>
        </w:rPr>
      </w:pPr>
    </w:p>
    <w:p w14:paraId="15321463"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bloqueador solar</w:t>
      </w:r>
    </w:p>
    <w:p w14:paraId="3D44D1A3"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gorra o sombrero</w:t>
      </w:r>
    </w:p>
    <w:p w14:paraId="142B327C"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ropa fresca y zapatos cómodos</w:t>
      </w:r>
    </w:p>
    <w:p w14:paraId="583C7179"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traje de baño para ingresar al Acuaparque</w:t>
      </w:r>
    </w:p>
    <w:p w14:paraId="21DA122A"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un juego de ropa extra para después de hacer Torrentismo (Costo adicional)</w:t>
      </w:r>
    </w:p>
    <w:p w14:paraId="45F79B9E"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Licencia de conducción para ingresar a los buggies (Costo adicional)</w:t>
      </w:r>
    </w:p>
    <w:p w14:paraId="4719C561"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Cámara fotográfica</w:t>
      </w:r>
    </w:p>
    <w:p w14:paraId="42B5F0EE"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hidratación</w:t>
      </w:r>
    </w:p>
    <w:p w14:paraId="58E8BA5E"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Para contribuir con la conservación del medio ambiente, recomendamos depositar los desechos en una caneca de basura.</w:t>
      </w:r>
    </w:p>
    <w:p w14:paraId="6B067314" w14:textId="77777777" w:rsidR="007A4F2E" w:rsidRPr="00E85C26" w:rsidRDefault="007A4F2E" w:rsidP="00812749">
      <w:pPr>
        <w:tabs>
          <w:tab w:val="left" w:pos="7560"/>
        </w:tabs>
        <w:rPr>
          <w:rFonts w:ascii="Century Gothic" w:hAnsi="Century Gothic" w:cstheme="minorHAnsi"/>
          <w:sz w:val="20"/>
          <w:szCs w:val="20"/>
          <w:lang w:val="es-CO"/>
        </w:rPr>
      </w:pPr>
    </w:p>
    <w:sectPr w:rsidR="007A4F2E" w:rsidRPr="00E85C26" w:rsidSect="00944F37">
      <w:pgSz w:w="12240" w:h="15840" w:code="1"/>
      <w:pgMar w:top="1134" w:right="1325" w:bottom="1701" w:left="1440"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944C" w14:textId="77777777" w:rsidR="004A2FDB" w:rsidRDefault="004A2FDB" w:rsidP="00C14009">
      <w:pPr>
        <w:spacing w:after="0" w:line="240" w:lineRule="auto"/>
      </w:pPr>
      <w:r>
        <w:separator/>
      </w:r>
    </w:p>
  </w:endnote>
  <w:endnote w:type="continuationSeparator" w:id="0">
    <w:p w14:paraId="309A1C93" w14:textId="77777777" w:rsidR="004A2FDB" w:rsidRDefault="004A2FDB"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D0EE" w14:textId="77777777" w:rsidR="004A2FDB" w:rsidRDefault="004A2FDB" w:rsidP="00C14009">
      <w:pPr>
        <w:spacing w:after="0" w:line="240" w:lineRule="auto"/>
      </w:pPr>
      <w:r>
        <w:separator/>
      </w:r>
    </w:p>
  </w:footnote>
  <w:footnote w:type="continuationSeparator" w:id="0">
    <w:p w14:paraId="0CAED45B" w14:textId="77777777" w:rsidR="004A2FDB" w:rsidRDefault="004A2FDB" w:rsidP="00C1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7.65pt;height:78.75pt" o:bullet="t">
        <v:imagedata r:id="rId1" o:title="Avatar_Universal"/>
      </v:shape>
    </w:pict>
  </w:numPicBullet>
  <w:numPicBullet w:numPicBulletId="1">
    <w:pict>
      <v:shape id="_x0000_i1045" type="#_x0000_t75" style="width:11.25pt;height:11.25pt" o:bullet="t">
        <v:imagedata r:id="rId2" o:title="mso2"/>
      </v:shape>
    </w:pict>
  </w:numPicBullet>
  <w:numPicBullet w:numPicBulletId="2">
    <w:pict>
      <v:shape id="_x0000_i1046" type="#_x0000_t75" style="width:350.4pt;height:350.4pt" o:bullet="t">
        <v:imagedata r:id="rId3"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5" w15:restartNumberingAfterBreak="0">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15:restartNumberingAfterBreak="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15:restartNumberingAfterBreak="0">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15:restartNumberingAfterBreak="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1" w15:restartNumberingAfterBreak="0">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4" w15:restartNumberingAfterBreak="0">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28" w15:restartNumberingAfterBreak="0">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30383257">
    <w:abstractNumId w:val="13"/>
  </w:num>
  <w:num w:numId="2" w16cid:durableId="526260147">
    <w:abstractNumId w:val="0"/>
  </w:num>
  <w:num w:numId="3" w16cid:durableId="450708221">
    <w:abstractNumId w:val="35"/>
  </w:num>
  <w:num w:numId="4" w16cid:durableId="973949087">
    <w:abstractNumId w:val="4"/>
  </w:num>
  <w:num w:numId="5" w16cid:durableId="470365369">
    <w:abstractNumId w:val="21"/>
  </w:num>
  <w:num w:numId="6" w16cid:durableId="468792166">
    <w:abstractNumId w:val="23"/>
  </w:num>
  <w:num w:numId="7" w16cid:durableId="1396707069">
    <w:abstractNumId w:val="12"/>
  </w:num>
  <w:num w:numId="8" w16cid:durableId="660619972">
    <w:abstractNumId w:val="38"/>
  </w:num>
  <w:num w:numId="9" w16cid:durableId="1804075083">
    <w:abstractNumId w:val="37"/>
  </w:num>
  <w:num w:numId="10" w16cid:durableId="1968926332">
    <w:abstractNumId w:val="5"/>
  </w:num>
  <w:num w:numId="11" w16cid:durableId="1272318244">
    <w:abstractNumId w:val="9"/>
  </w:num>
  <w:num w:numId="12" w16cid:durableId="170418447">
    <w:abstractNumId w:val="30"/>
  </w:num>
  <w:num w:numId="13" w16cid:durableId="1024943917">
    <w:abstractNumId w:val="26"/>
  </w:num>
  <w:num w:numId="14" w16cid:durableId="901913870">
    <w:abstractNumId w:val="22"/>
  </w:num>
  <w:num w:numId="15" w16cid:durableId="2058895024">
    <w:abstractNumId w:val="22"/>
  </w:num>
  <w:num w:numId="16" w16cid:durableId="1027296294">
    <w:abstractNumId w:val="9"/>
  </w:num>
  <w:num w:numId="17" w16cid:durableId="57440634">
    <w:abstractNumId w:val="34"/>
  </w:num>
  <w:num w:numId="18" w16cid:durableId="1673876598">
    <w:abstractNumId w:val="24"/>
  </w:num>
  <w:num w:numId="19" w16cid:durableId="964043026">
    <w:abstractNumId w:val="20"/>
  </w:num>
  <w:num w:numId="20" w16cid:durableId="1178811385">
    <w:abstractNumId w:val="27"/>
  </w:num>
  <w:num w:numId="21" w16cid:durableId="787117967">
    <w:abstractNumId w:val="17"/>
  </w:num>
  <w:num w:numId="22" w16cid:durableId="2026054096">
    <w:abstractNumId w:val="28"/>
  </w:num>
  <w:num w:numId="23" w16cid:durableId="1794834449">
    <w:abstractNumId w:val="33"/>
  </w:num>
  <w:num w:numId="24" w16cid:durableId="31929651">
    <w:abstractNumId w:val="32"/>
  </w:num>
  <w:num w:numId="25" w16cid:durableId="1548222888">
    <w:abstractNumId w:val="14"/>
  </w:num>
  <w:num w:numId="26" w16cid:durableId="1708918940">
    <w:abstractNumId w:val="9"/>
  </w:num>
  <w:num w:numId="27" w16cid:durableId="1515417562">
    <w:abstractNumId w:val="10"/>
  </w:num>
  <w:num w:numId="28" w16cid:durableId="1063336776">
    <w:abstractNumId w:val="39"/>
  </w:num>
  <w:num w:numId="29" w16cid:durableId="232396107">
    <w:abstractNumId w:val="2"/>
  </w:num>
  <w:num w:numId="30" w16cid:durableId="1709334620">
    <w:abstractNumId w:val="42"/>
  </w:num>
  <w:num w:numId="31" w16cid:durableId="1494446728">
    <w:abstractNumId w:val="18"/>
  </w:num>
  <w:num w:numId="32" w16cid:durableId="176042730">
    <w:abstractNumId w:val="16"/>
  </w:num>
  <w:num w:numId="33" w16cid:durableId="1399984498">
    <w:abstractNumId w:val="11"/>
  </w:num>
  <w:num w:numId="34" w16cid:durableId="404836327">
    <w:abstractNumId w:val="3"/>
  </w:num>
  <w:num w:numId="35" w16cid:durableId="965819021">
    <w:abstractNumId w:val="36"/>
  </w:num>
  <w:num w:numId="36" w16cid:durableId="361830791">
    <w:abstractNumId w:val="29"/>
  </w:num>
  <w:num w:numId="37" w16cid:durableId="924919662">
    <w:abstractNumId w:val="1"/>
  </w:num>
  <w:num w:numId="38" w16cid:durableId="537275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5981686">
    <w:abstractNumId w:val="19"/>
  </w:num>
  <w:num w:numId="40" w16cid:durableId="25495779">
    <w:abstractNumId w:val="31"/>
  </w:num>
  <w:num w:numId="41" w16cid:durableId="1605727840">
    <w:abstractNumId w:val="15"/>
  </w:num>
  <w:num w:numId="42" w16cid:durableId="172232647">
    <w:abstractNumId w:val="25"/>
  </w:num>
  <w:num w:numId="43" w16cid:durableId="212546113">
    <w:abstractNumId w:val="41"/>
  </w:num>
  <w:num w:numId="44" w16cid:durableId="1050036868">
    <w:abstractNumId w:val="40"/>
  </w:num>
  <w:num w:numId="45" w16cid:durableId="264580422">
    <w:abstractNumId w:val="7"/>
  </w:num>
  <w:num w:numId="46" w16cid:durableId="512777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72792"/>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30069"/>
    <w:rsid w:val="00133591"/>
    <w:rsid w:val="00133683"/>
    <w:rsid w:val="001412A7"/>
    <w:rsid w:val="00153365"/>
    <w:rsid w:val="00153A4F"/>
    <w:rsid w:val="00154812"/>
    <w:rsid w:val="00173FC6"/>
    <w:rsid w:val="0017599E"/>
    <w:rsid w:val="001851AE"/>
    <w:rsid w:val="00186F20"/>
    <w:rsid w:val="001956E5"/>
    <w:rsid w:val="0019635F"/>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38F"/>
    <w:rsid w:val="00225310"/>
    <w:rsid w:val="00225B86"/>
    <w:rsid w:val="002275F5"/>
    <w:rsid w:val="00233A2C"/>
    <w:rsid w:val="00245CE2"/>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07532"/>
    <w:rsid w:val="00314147"/>
    <w:rsid w:val="00322639"/>
    <w:rsid w:val="00332465"/>
    <w:rsid w:val="0034280B"/>
    <w:rsid w:val="00345471"/>
    <w:rsid w:val="00346261"/>
    <w:rsid w:val="00351ED9"/>
    <w:rsid w:val="00356891"/>
    <w:rsid w:val="00357009"/>
    <w:rsid w:val="003730F1"/>
    <w:rsid w:val="00381C30"/>
    <w:rsid w:val="00383541"/>
    <w:rsid w:val="00391894"/>
    <w:rsid w:val="003922BE"/>
    <w:rsid w:val="00393B39"/>
    <w:rsid w:val="003A372A"/>
    <w:rsid w:val="003B00E7"/>
    <w:rsid w:val="003B7025"/>
    <w:rsid w:val="003B716F"/>
    <w:rsid w:val="003C0CC8"/>
    <w:rsid w:val="003C56EB"/>
    <w:rsid w:val="003C6570"/>
    <w:rsid w:val="003D10F6"/>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2FDB"/>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15059"/>
    <w:rsid w:val="0052788F"/>
    <w:rsid w:val="00530E80"/>
    <w:rsid w:val="00532FEC"/>
    <w:rsid w:val="00540A3D"/>
    <w:rsid w:val="00545515"/>
    <w:rsid w:val="005541A9"/>
    <w:rsid w:val="005616BF"/>
    <w:rsid w:val="00562749"/>
    <w:rsid w:val="005656D8"/>
    <w:rsid w:val="00565F72"/>
    <w:rsid w:val="00566749"/>
    <w:rsid w:val="005673D2"/>
    <w:rsid w:val="00571906"/>
    <w:rsid w:val="00572C35"/>
    <w:rsid w:val="00596323"/>
    <w:rsid w:val="0059636B"/>
    <w:rsid w:val="005A09EC"/>
    <w:rsid w:val="005A52C3"/>
    <w:rsid w:val="005B2970"/>
    <w:rsid w:val="005B2C60"/>
    <w:rsid w:val="005C0575"/>
    <w:rsid w:val="005C2C89"/>
    <w:rsid w:val="005E2591"/>
    <w:rsid w:val="005E6D18"/>
    <w:rsid w:val="00601732"/>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013C6"/>
    <w:rsid w:val="0071612D"/>
    <w:rsid w:val="00723B2A"/>
    <w:rsid w:val="00723CD6"/>
    <w:rsid w:val="00724BE2"/>
    <w:rsid w:val="00726258"/>
    <w:rsid w:val="0073263C"/>
    <w:rsid w:val="00733DE2"/>
    <w:rsid w:val="007651E1"/>
    <w:rsid w:val="00775447"/>
    <w:rsid w:val="00784CB2"/>
    <w:rsid w:val="0078552F"/>
    <w:rsid w:val="00792624"/>
    <w:rsid w:val="007A3D7A"/>
    <w:rsid w:val="007A4F2E"/>
    <w:rsid w:val="007A7E84"/>
    <w:rsid w:val="007B6094"/>
    <w:rsid w:val="007D37B7"/>
    <w:rsid w:val="007D4CFF"/>
    <w:rsid w:val="007E105C"/>
    <w:rsid w:val="007E7235"/>
    <w:rsid w:val="007F02BE"/>
    <w:rsid w:val="007F0370"/>
    <w:rsid w:val="007F12B6"/>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3752"/>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4F37"/>
    <w:rsid w:val="00945D6C"/>
    <w:rsid w:val="00946FB2"/>
    <w:rsid w:val="0095259E"/>
    <w:rsid w:val="00960451"/>
    <w:rsid w:val="00960CB5"/>
    <w:rsid w:val="009677C2"/>
    <w:rsid w:val="009765B0"/>
    <w:rsid w:val="009818BD"/>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0EB6"/>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8284C"/>
    <w:rsid w:val="00B84433"/>
    <w:rsid w:val="00B927E9"/>
    <w:rsid w:val="00B95374"/>
    <w:rsid w:val="00BA022B"/>
    <w:rsid w:val="00BA60D4"/>
    <w:rsid w:val="00BB0104"/>
    <w:rsid w:val="00BB304A"/>
    <w:rsid w:val="00BB64BF"/>
    <w:rsid w:val="00BB68C5"/>
    <w:rsid w:val="00BB7F6E"/>
    <w:rsid w:val="00BC5866"/>
    <w:rsid w:val="00BD0E5B"/>
    <w:rsid w:val="00BE4FC1"/>
    <w:rsid w:val="00BE63AC"/>
    <w:rsid w:val="00BF6DC5"/>
    <w:rsid w:val="00C07331"/>
    <w:rsid w:val="00C07B7C"/>
    <w:rsid w:val="00C07BD6"/>
    <w:rsid w:val="00C11292"/>
    <w:rsid w:val="00C14009"/>
    <w:rsid w:val="00C152C9"/>
    <w:rsid w:val="00C21884"/>
    <w:rsid w:val="00C35AB7"/>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1B21"/>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91B51"/>
    <w:rsid w:val="00DB76EC"/>
    <w:rsid w:val="00DB7E63"/>
    <w:rsid w:val="00DC24CF"/>
    <w:rsid w:val="00DC5AF9"/>
    <w:rsid w:val="00DD51CC"/>
    <w:rsid w:val="00DD5B1B"/>
    <w:rsid w:val="00DD7FB1"/>
    <w:rsid w:val="00DF0891"/>
    <w:rsid w:val="00E00A12"/>
    <w:rsid w:val="00E110ED"/>
    <w:rsid w:val="00E165D8"/>
    <w:rsid w:val="00E209BA"/>
    <w:rsid w:val="00E300A8"/>
    <w:rsid w:val="00E304D2"/>
    <w:rsid w:val="00E33697"/>
    <w:rsid w:val="00E35F3F"/>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CAA"/>
    <w:rsid w:val="00EF7190"/>
    <w:rsid w:val="00F04B86"/>
    <w:rsid w:val="00F10722"/>
    <w:rsid w:val="00F109DF"/>
    <w:rsid w:val="00F11799"/>
    <w:rsid w:val="00F144D2"/>
    <w:rsid w:val="00F3700F"/>
    <w:rsid w:val="00F50817"/>
    <w:rsid w:val="00F66C4B"/>
    <w:rsid w:val="00F7229C"/>
    <w:rsid w:val="00F7501C"/>
    <w:rsid w:val="00F76268"/>
    <w:rsid w:val="00F800E5"/>
    <w:rsid w:val="00F80219"/>
    <w:rsid w:val="00F82B89"/>
    <w:rsid w:val="00F86D32"/>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6621"/>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556088144">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75632069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AEE1-8F12-4719-A928-66986F3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34</TotalTime>
  <Pages>4</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 Cepeda Ortiz</cp:lastModifiedBy>
  <cp:revision>8</cp:revision>
  <cp:lastPrinted>2018-05-10T20:19:00Z</cp:lastPrinted>
  <dcterms:created xsi:type="dcterms:W3CDTF">2023-11-18T22:23:00Z</dcterms:created>
  <dcterms:modified xsi:type="dcterms:W3CDTF">2023-12-01T02:52:00Z</dcterms:modified>
</cp:coreProperties>
</file>