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E0A17" w14:textId="5E7907C6" w:rsidR="00427DC8" w:rsidRDefault="00D476AE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711564" wp14:editId="713A5A92">
                <wp:simplePos x="0" y="0"/>
                <wp:positionH relativeFrom="column">
                  <wp:posOffset>5391150</wp:posOffset>
                </wp:positionH>
                <wp:positionV relativeFrom="paragraph">
                  <wp:posOffset>-461010</wp:posOffset>
                </wp:positionV>
                <wp:extent cx="1038225" cy="566420"/>
                <wp:effectExtent l="0" t="0" r="0" b="508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3ECE02" w14:textId="77777777" w:rsidR="00A535C2" w:rsidRPr="00D476AE" w:rsidRDefault="00285EB3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sz w:val="42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76AE">
                              <w:rPr>
                                <w:rFonts w:ascii="Arial Black" w:hAnsi="Arial Black"/>
                                <w:b/>
                                <w:noProof/>
                                <w:sz w:val="36"/>
                                <w:szCs w:val="72"/>
                                <w:highlight w:val="yellow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A535C2" w:rsidRPr="00D476AE">
                              <w:rPr>
                                <w:rFonts w:ascii="COCOGOOSE LETTERPRESS" w:hAnsi="COCOGOOSE LETTERPRESS"/>
                                <w:b/>
                                <w:noProof/>
                                <w:sz w:val="42"/>
                                <w:szCs w:val="72"/>
                                <w:highlight w:val="yellow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n/</w:t>
                            </w:r>
                            <w:r w:rsidRPr="00D476AE">
                              <w:rPr>
                                <w:rFonts w:ascii="Arial Black" w:hAnsi="Arial Black"/>
                                <w:b/>
                                <w:noProof/>
                                <w:sz w:val="36"/>
                                <w:szCs w:val="72"/>
                                <w:highlight w:val="yellow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A535C2" w:rsidRPr="00D476AE">
                              <w:rPr>
                                <w:rFonts w:ascii="COCOGOOSE LETTERPRESS" w:hAnsi="COCOGOOSE LETTERPRESS"/>
                                <w:b/>
                                <w:noProof/>
                                <w:sz w:val="42"/>
                                <w:szCs w:val="72"/>
                                <w:highlight w:val="yellow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1156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4.5pt;margin-top:-36.3pt;width:81.75pt;height:4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" filled="f" stroked="f">
                <v:textbox>
                  <w:txbxContent>
                    <w:p w14:paraId="043ECE02" w14:textId="77777777" w:rsidR="00A535C2" w:rsidRPr="00D476AE" w:rsidRDefault="00285EB3" w:rsidP="00A535C2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sz w:val="42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476AE">
                        <w:rPr>
                          <w:rFonts w:ascii="Arial Black" w:hAnsi="Arial Black"/>
                          <w:b/>
                          <w:noProof/>
                          <w:sz w:val="36"/>
                          <w:szCs w:val="72"/>
                          <w:highlight w:val="yellow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A535C2" w:rsidRPr="00D476AE">
                        <w:rPr>
                          <w:rFonts w:ascii="COCOGOOSE LETTERPRESS" w:hAnsi="COCOGOOSE LETTERPRESS"/>
                          <w:b/>
                          <w:noProof/>
                          <w:sz w:val="42"/>
                          <w:szCs w:val="72"/>
                          <w:highlight w:val="yellow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n/</w:t>
                      </w:r>
                      <w:r w:rsidRPr="00D476AE">
                        <w:rPr>
                          <w:rFonts w:ascii="Arial Black" w:hAnsi="Arial Black"/>
                          <w:b/>
                          <w:noProof/>
                          <w:sz w:val="36"/>
                          <w:szCs w:val="72"/>
                          <w:highlight w:val="yellow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A535C2" w:rsidRPr="00D476AE">
                        <w:rPr>
                          <w:rFonts w:ascii="COCOGOOSE LETTERPRESS" w:hAnsi="COCOGOOSE LETTERPRESS"/>
                          <w:b/>
                          <w:noProof/>
                          <w:sz w:val="42"/>
                          <w:szCs w:val="72"/>
                          <w:highlight w:val="yellow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A94182" wp14:editId="4E466181">
                <wp:simplePos x="0" y="0"/>
                <wp:positionH relativeFrom="column">
                  <wp:posOffset>-914400</wp:posOffset>
                </wp:positionH>
                <wp:positionV relativeFrom="paragraph">
                  <wp:posOffset>-592455</wp:posOffset>
                </wp:positionV>
                <wp:extent cx="6863715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AA17E" w14:textId="5CFE8C09" w:rsidR="00A535C2" w:rsidRPr="005240A4" w:rsidRDefault="00D476AE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Great </w:t>
                            </w:r>
                            <w:r w:rsidR="00E63D43"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Adventure in </w:t>
                            </w:r>
                            <w:r w:rsidR="00A535C2" w:rsidRPr="005240A4">
                              <w:rPr>
                                <w:rFonts w:ascii="Arial Black" w:hAnsi="Arial Black"/>
                                <w:b/>
                                <w:noProof/>
                                <w:sz w:val="56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Santander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94182" id="Cuadro de texto 1" o:spid="_x0000_s1027" type="#_x0000_t202" style="position:absolute;margin-left:-1in;margin-top:-46.65pt;width:540.45pt;height:2in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" filled="f" stroked="f">
                <v:textbox style="mso-fit-shape-to-text:t">
                  <w:txbxContent>
                    <w:p w14:paraId="209AA17E" w14:textId="5CFE8C09" w:rsidR="00A535C2" w:rsidRPr="005240A4" w:rsidRDefault="00D476AE" w:rsidP="00A535C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Great </w:t>
                      </w:r>
                      <w:r w:rsidR="00E63D43"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Adventure in </w:t>
                      </w:r>
                      <w:r w:rsidR="00A535C2" w:rsidRPr="005240A4">
                        <w:rPr>
                          <w:rFonts w:ascii="Arial Black" w:hAnsi="Arial Black"/>
                          <w:b/>
                          <w:noProof/>
                          <w:sz w:val="56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Santander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66D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76979021" wp14:editId="6DCE3E36">
            <wp:simplePos x="0" y="0"/>
            <wp:positionH relativeFrom="column">
              <wp:posOffset>-419100</wp:posOffset>
            </wp:positionH>
            <wp:positionV relativeFrom="paragraph">
              <wp:posOffset>157480</wp:posOffset>
            </wp:positionV>
            <wp:extent cx="2057400" cy="1711960"/>
            <wp:effectExtent l="0" t="0" r="0" b="254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9637004_4344813442228977_720019094003252815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66D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9D3AE5F" wp14:editId="4DD76C22">
            <wp:simplePos x="0" y="0"/>
            <wp:positionH relativeFrom="column">
              <wp:posOffset>1885950</wp:posOffset>
            </wp:positionH>
            <wp:positionV relativeFrom="paragraph">
              <wp:posOffset>177165</wp:posOffset>
            </wp:positionV>
            <wp:extent cx="2124075" cy="1692275"/>
            <wp:effectExtent l="0" t="0" r="9525" b="317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1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66D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91734C1" wp14:editId="76723EED">
            <wp:simplePos x="0" y="0"/>
            <wp:positionH relativeFrom="column">
              <wp:posOffset>4286250</wp:posOffset>
            </wp:positionH>
            <wp:positionV relativeFrom="paragraph">
              <wp:posOffset>177165</wp:posOffset>
            </wp:positionV>
            <wp:extent cx="1905000" cy="164211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599463_4394432793933708_2347479457763648855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810A4" w14:textId="796D51CB" w:rsidR="006C18C2" w:rsidRPr="00E63D43" w:rsidRDefault="006C18C2" w:rsidP="003701C3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16"/>
          <w:szCs w:val="40"/>
          <w:lang w:val="es-CO" w:eastAsia="es-CO"/>
        </w:rPr>
      </w:pPr>
    </w:p>
    <w:tbl>
      <w:tblPr>
        <w:tblStyle w:val="Tabladecuadrcula6concolores-nfasis53"/>
        <w:tblpPr w:leftFromText="141" w:rightFromText="141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3314"/>
        <w:gridCol w:w="3314"/>
      </w:tblGrid>
      <w:tr w:rsidR="00E63D43" w14:paraId="66A486D4" w14:textId="77777777" w:rsidTr="00E6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0EB97A2F" w14:textId="77777777" w:rsidR="00E63D43" w:rsidRPr="006C18C2" w:rsidRDefault="00E63D43" w:rsidP="00E63D43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Hotel en Bucaramanga</w:t>
            </w:r>
          </w:p>
        </w:tc>
        <w:tc>
          <w:tcPr>
            <w:tcW w:w="3314" w:type="dxa"/>
          </w:tcPr>
          <w:p w14:paraId="7C9120CE" w14:textId="17054E12" w:rsidR="00E63D43" w:rsidRPr="006C18C2" w:rsidRDefault="00E63D43" w:rsidP="00E63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Tourist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Hotel</w:t>
            </w:r>
          </w:p>
        </w:tc>
      </w:tr>
      <w:tr w:rsidR="00E63D43" w14:paraId="4D2885C6" w14:textId="77777777" w:rsidTr="00E6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50D566EE" w14:textId="31501875" w:rsidR="00E63D43" w:rsidRPr="006C18C2" w:rsidRDefault="00E63D43" w:rsidP="00E63D4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Hotel in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Oiba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314" w:type="dxa"/>
          </w:tcPr>
          <w:p w14:paraId="25DA923A" w14:textId="77777777" w:rsidR="00E63D43" w:rsidRPr="00FD717C" w:rsidRDefault="00E63D43" w:rsidP="00E63D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Hacienda Guane</w:t>
            </w:r>
          </w:p>
        </w:tc>
      </w:tr>
      <w:tr w:rsidR="00E63D43" w14:paraId="1A21E332" w14:textId="77777777" w:rsidTr="00E63D43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26A0DA71" w14:textId="1138C9A2" w:rsidR="00E63D43" w:rsidRPr="006C18C2" w:rsidRDefault="00E63D43" w:rsidP="00E63D43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Hotel in</w:t>
            </w:r>
            <w:r w:rsidRPr="006C18C2">
              <w:rPr>
                <w:rFonts w:ascii="Arial Narrow" w:hAnsi="Arial Narrow"/>
                <w:sz w:val="28"/>
                <w:szCs w:val="28"/>
              </w:rPr>
              <w:t xml:space="preserve"> San Gil</w:t>
            </w:r>
          </w:p>
        </w:tc>
        <w:tc>
          <w:tcPr>
            <w:tcW w:w="3314" w:type="dxa"/>
          </w:tcPr>
          <w:p w14:paraId="03E8EEE8" w14:textId="77777777" w:rsidR="00E63D43" w:rsidRPr="006C18C2" w:rsidRDefault="00E63D43" w:rsidP="00E63D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 w:rsidRPr="006C18C2">
              <w:rPr>
                <w:rFonts w:ascii="Arial Narrow" w:hAnsi="Arial Narrow"/>
                <w:b/>
                <w:sz w:val="28"/>
                <w:szCs w:val="28"/>
              </w:rPr>
              <w:t>Terrazas de la Candelaria</w:t>
            </w:r>
          </w:p>
        </w:tc>
      </w:tr>
    </w:tbl>
    <w:p w14:paraId="3AA6A733" w14:textId="16DBF773" w:rsidR="00436E4D" w:rsidRDefault="00436E4D" w:rsidP="003701C3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293FC586" w14:textId="0E896C91" w:rsidR="00436E4D" w:rsidRDefault="00436E4D" w:rsidP="003701C3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7DF2F6CF" w14:textId="63B19B75" w:rsidR="00586BA8" w:rsidRPr="00E63D43" w:rsidRDefault="00586BA8" w:rsidP="00FA6507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18"/>
          <w:szCs w:val="40"/>
          <w:lang w:val="es-CO" w:eastAsia="es-CO"/>
        </w:rPr>
      </w:pPr>
    </w:p>
    <w:p w14:paraId="2FA5C3A0" w14:textId="77777777" w:rsidR="00E63D43" w:rsidRDefault="00E63D43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2850AA6" w14:textId="35DFFE7C" w:rsidR="00FA6507" w:rsidRDefault="005240A4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►</w:t>
      </w:r>
      <w:r w:rsidR="002D1245" w:rsidRPr="00C8266D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PLAN </w:t>
      </w:r>
      <w:r w:rsidR="00E63D43" w:rsidRPr="00C8266D">
        <w:rPr>
          <w:rFonts w:ascii="Century Gothic" w:hAnsi="Century Gothic" w:cstheme="minorHAnsi"/>
          <w:b/>
          <w:color w:val="548DD4" w:themeColor="text2" w:themeTint="99"/>
          <w:szCs w:val="24"/>
        </w:rPr>
        <w:t>INCLUDES</w:t>
      </w:r>
      <w:r w:rsidR="002D1245" w:rsidRPr="00C8266D">
        <w:rPr>
          <w:rFonts w:ascii="Century Gothic" w:hAnsi="Century Gothic" w:cstheme="minorHAnsi"/>
          <w:b/>
          <w:color w:val="548DD4" w:themeColor="text2" w:themeTint="99"/>
          <w:szCs w:val="24"/>
        </w:rPr>
        <w:t>:</w:t>
      </w:r>
    </w:p>
    <w:p w14:paraId="6D32A67F" w14:textId="77777777" w:rsidR="00E63D43" w:rsidRPr="00E63D43" w:rsidRDefault="00E63D43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14"/>
          <w:szCs w:val="24"/>
        </w:rPr>
      </w:pPr>
    </w:p>
    <w:p w14:paraId="279853A3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>Accommodation at the Hotel de Bucaramanga (1 night)</w:t>
      </w:r>
    </w:p>
    <w:p w14:paraId="19CD5614" w14:textId="3CA9B3B9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Accommodation at the Hotel Hacienda </w:t>
      </w:r>
      <w:proofErr w:type="spellStart"/>
      <w:r w:rsidRPr="00E63D43">
        <w:rPr>
          <w:rFonts w:ascii="Century Gothic" w:hAnsi="Century Gothic" w:cstheme="minorHAnsi"/>
          <w:color w:val="000000" w:themeColor="text1"/>
          <w:lang w:val="en-US"/>
        </w:rPr>
        <w:t>Guane</w:t>
      </w:r>
      <w:proofErr w:type="spellEnd"/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 (2 nights)</w:t>
      </w:r>
    </w:p>
    <w:p w14:paraId="756C0A24" w14:textId="1F1B02EF" w:rsidR="00E63D43" w:rsidRPr="00C8266D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C8266D">
        <w:rPr>
          <w:rFonts w:ascii="Century Gothic" w:hAnsi="Century Gothic" w:cstheme="minorHAnsi"/>
          <w:color w:val="000000" w:themeColor="text1"/>
          <w:lang w:val="en-US"/>
        </w:rPr>
        <w:t xml:space="preserve">Accommodation at the Hotel de San Gil </w:t>
      </w:r>
      <w:r w:rsidR="00C8266D">
        <w:rPr>
          <w:rFonts w:ascii="Century Gothic" w:hAnsi="Century Gothic" w:cstheme="minorHAnsi"/>
          <w:color w:val="000000" w:themeColor="text1"/>
          <w:lang w:val="en-US"/>
        </w:rPr>
        <w:t xml:space="preserve">- </w:t>
      </w:r>
      <w:r w:rsidRPr="00C8266D">
        <w:rPr>
          <w:rFonts w:ascii="Century Gothic" w:hAnsi="Century Gothic" w:cstheme="minorHAnsi"/>
          <w:color w:val="000000" w:themeColor="text1"/>
          <w:lang w:val="en-US"/>
        </w:rPr>
        <w:t xml:space="preserve">Hotel </w:t>
      </w:r>
      <w:proofErr w:type="spellStart"/>
      <w:r w:rsidRPr="00C8266D">
        <w:rPr>
          <w:rFonts w:ascii="Century Gothic" w:hAnsi="Century Gothic" w:cstheme="minorHAnsi"/>
          <w:color w:val="000000" w:themeColor="text1"/>
          <w:lang w:val="en-US"/>
        </w:rPr>
        <w:t>Terrazas</w:t>
      </w:r>
      <w:proofErr w:type="spellEnd"/>
      <w:r w:rsidRPr="00C8266D">
        <w:rPr>
          <w:rFonts w:ascii="Century Gothic" w:hAnsi="Century Gothic" w:cstheme="minorHAnsi"/>
          <w:color w:val="000000" w:themeColor="text1"/>
          <w:lang w:val="en-US"/>
        </w:rPr>
        <w:t xml:space="preserve"> (2 nights)</w:t>
      </w:r>
    </w:p>
    <w:p w14:paraId="4CCDEEDA" w14:textId="5B66CECA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Taxes and hotel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insurance</w:t>
      </w:r>
      <w:proofErr w:type="spellEnd"/>
    </w:p>
    <w:p w14:paraId="13511111" w14:textId="55C74DD3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>Airport–hotel–airport transfer (permanent transportation)</w:t>
      </w:r>
    </w:p>
    <w:p w14:paraId="280873EC" w14:textId="4B32B9DF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>
        <w:rPr>
          <w:rFonts w:ascii="Century Gothic" w:hAnsi="Century Gothic" w:cstheme="minorHAnsi"/>
          <w:color w:val="000000" w:themeColor="text1"/>
          <w:lang w:val="en-US"/>
        </w:rPr>
        <w:t>T</w:t>
      </w:r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ransfer from </w:t>
      </w:r>
      <w:proofErr w:type="spellStart"/>
      <w:r w:rsidRPr="00E63D43">
        <w:rPr>
          <w:rFonts w:ascii="Century Gothic" w:hAnsi="Century Gothic" w:cstheme="minorHAnsi"/>
          <w:color w:val="000000" w:themeColor="text1"/>
          <w:lang w:val="en-US"/>
        </w:rPr>
        <w:t>Chicamocha</w:t>
      </w:r>
      <w:proofErr w:type="spellEnd"/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 National Park t</w:t>
      </w:r>
      <w:r>
        <w:rPr>
          <w:rFonts w:ascii="Century Gothic" w:hAnsi="Century Gothic" w:cstheme="minorHAnsi"/>
          <w:color w:val="000000" w:themeColor="text1"/>
          <w:lang w:val="en-US"/>
        </w:rPr>
        <w:t xml:space="preserve">o Hotel San Gil or Barichara </w:t>
      </w:r>
    </w:p>
    <w:p w14:paraId="6753E7CB" w14:textId="1EDC0AA2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>Breakfasts at the hotel, dinners</w:t>
      </w:r>
    </w:p>
    <w:p w14:paraId="18F04664" w14:textId="4A7E627C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proofErr w:type="spellStart"/>
      <w:r w:rsidRPr="00E63D43">
        <w:rPr>
          <w:rFonts w:ascii="Century Gothic" w:hAnsi="Century Gothic" w:cstheme="minorHAnsi"/>
          <w:color w:val="000000" w:themeColor="text1"/>
        </w:rPr>
        <w:t>Visit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to Villa de los Caballeros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waterfall</w:t>
      </w:r>
      <w:proofErr w:type="spellEnd"/>
    </w:p>
    <w:p w14:paraId="54C93687" w14:textId="4E57E8B8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Alférez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Canyon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or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Quebrada de la Vega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route</w:t>
      </w:r>
      <w:proofErr w:type="spellEnd"/>
    </w:p>
    <w:p w14:paraId="463DCED5" w14:textId="03B07D59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>City Night Tour – Cerro El</w:t>
      </w:r>
      <w:r>
        <w:rPr>
          <w:rFonts w:ascii="Century Gothic" w:hAnsi="Century Gothic" w:cstheme="minorHAnsi"/>
          <w:color w:val="000000" w:themeColor="text1"/>
          <w:lang w:val="en-US"/>
        </w:rPr>
        <w:t xml:space="preserve"> </w:t>
      </w:r>
      <w:proofErr w:type="spellStart"/>
      <w:r>
        <w:rPr>
          <w:rFonts w:ascii="Century Gothic" w:hAnsi="Century Gothic" w:cstheme="minorHAnsi"/>
          <w:color w:val="000000" w:themeColor="text1"/>
          <w:lang w:val="en-US"/>
        </w:rPr>
        <w:t>Santísimo</w:t>
      </w:r>
      <w:proofErr w:type="spellEnd"/>
      <w:r>
        <w:rPr>
          <w:rFonts w:ascii="Century Gothic" w:hAnsi="Century Gothic" w:cstheme="minorHAnsi"/>
          <w:color w:val="000000" w:themeColor="text1"/>
          <w:lang w:val="en-US"/>
        </w:rPr>
        <w:t xml:space="preserve"> (Visit to the tallest</w:t>
      </w:r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 illu</w:t>
      </w:r>
      <w:r>
        <w:rPr>
          <w:rFonts w:ascii="Century Gothic" w:hAnsi="Century Gothic" w:cstheme="minorHAnsi"/>
          <w:color w:val="000000" w:themeColor="text1"/>
          <w:lang w:val="en-US"/>
        </w:rPr>
        <w:t>minated cable-stayed bridge within a city in Colombia</w:t>
      </w:r>
      <w:r w:rsidR="00AF77D0">
        <w:rPr>
          <w:rFonts w:ascii="Century Gothic" w:hAnsi="Century Gothic" w:cstheme="minorHAnsi"/>
          <w:color w:val="000000" w:themeColor="text1"/>
          <w:lang w:val="en-US"/>
        </w:rPr>
        <w:t>)</w:t>
      </w:r>
    </w:p>
    <w:p w14:paraId="4C348989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Tour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Crossing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the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Chicamocha</w:t>
      </w:r>
      <w:proofErr w:type="spellEnd"/>
    </w:p>
    <w:p w14:paraId="168D238A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Tour San Gil, Barichara,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Curití</w:t>
      </w:r>
      <w:proofErr w:type="spellEnd"/>
    </w:p>
    <w:p w14:paraId="3F9925A5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  <w:lang w:val="en-US"/>
        </w:rPr>
      </w:pPr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Tour to </w:t>
      </w:r>
      <w:proofErr w:type="spellStart"/>
      <w:r w:rsidRPr="00E63D43">
        <w:rPr>
          <w:rFonts w:ascii="Century Gothic" w:hAnsi="Century Gothic" w:cstheme="minorHAnsi"/>
          <w:color w:val="000000" w:themeColor="text1"/>
          <w:lang w:val="en-US"/>
        </w:rPr>
        <w:t>Oiba</w:t>
      </w:r>
      <w:proofErr w:type="spellEnd"/>
      <w:r w:rsidRPr="00E63D43">
        <w:rPr>
          <w:rFonts w:ascii="Century Gothic" w:hAnsi="Century Gothic" w:cstheme="minorHAnsi"/>
          <w:color w:val="000000" w:themeColor="text1"/>
          <w:lang w:val="en-US"/>
        </w:rPr>
        <w:t xml:space="preserve"> Guadalupe and the </w:t>
      </w:r>
      <w:proofErr w:type="spellStart"/>
      <w:r w:rsidRPr="00E63D43">
        <w:rPr>
          <w:rFonts w:ascii="Century Gothic" w:hAnsi="Century Gothic" w:cstheme="minorHAnsi"/>
          <w:color w:val="000000" w:themeColor="text1"/>
          <w:lang w:val="en-US"/>
        </w:rPr>
        <w:t>gachas</w:t>
      </w:r>
      <w:proofErr w:type="spellEnd"/>
    </w:p>
    <w:p w14:paraId="714613D7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proofErr w:type="spellStart"/>
      <w:r w:rsidRPr="00E63D43">
        <w:rPr>
          <w:rFonts w:ascii="Century Gothic" w:hAnsi="Century Gothic" w:cstheme="minorHAnsi"/>
          <w:color w:val="000000" w:themeColor="text1"/>
        </w:rPr>
        <w:t>Paragliding</w:t>
      </w:r>
      <w:proofErr w:type="spellEnd"/>
    </w:p>
    <w:p w14:paraId="28740456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proofErr w:type="spellStart"/>
      <w:r w:rsidRPr="00E63D43">
        <w:rPr>
          <w:rFonts w:ascii="Century Gothic" w:hAnsi="Century Gothic" w:cstheme="minorHAnsi"/>
          <w:color w:val="000000" w:themeColor="text1"/>
        </w:rPr>
        <w:t>Canoeing</w:t>
      </w:r>
      <w:proofErr w:type="spellEnd"/>
    </w:p>
    <w:p w14:paraId="05D71A02" w14:textId="77777777" w:rsidR="00E63D43" w:rsidRPr="00E63D43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13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activities</w:t>
      </w:r>
      <w:proofErr w:type="spellEnd"/>
      <w:r w:rsidRPr="00E63D43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circuit</w:t>
      </w:r>
      <w:proofErr w:type="spellEnd"/>
    </w:p>
    <w:p w14:paraId="53327E82" w14:textId="280D6C23" w:rsidR="002D1245" w:rsidRPr="00FA6507" w:rsidRDefault="00E63D43" w:rsidP="00C8266D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inorHAnsi"/>
          <w:b/>
          <w:color w:val="000000" w:themeColor="text1"/>
        </w:rPr>
      </w:pPr>
      <w:r w:rsidRPr="00E63D43">
        <w:rPr>
          <w:rFonts w:ascii="Century Gothic" w:hAnsi="Century Gothic" w:cstheme="minorHAnsi"/>
          <w:color w:val="000000" w:themeColor="text1"/>
        </w:rPr>
        <w:t xml:space="preserve">Medical </w:t>
      </w:r>
      <w:proofErr w:type="spellStart"/>
      <w:r w:rsidRPr="00E63D43">
        <w:rPr>
          <w:rFonts w:ascii="Century Gothic" w:hAnsi="Century Gothic" w:cstheme="minorHAnsi"/>
          <w:color w:val="000000" w:themeColor="text1"/>
        </w:rPr>
        <w:t>assistance</w:t>
      </w:r>
      <w:proofErr w:type="spellEnd"/>
      <w:r w:rsidR="002D1245" w:rsidRPr="00FA6507">
        <w:rPr>
          <w:rFonts w:ascii="Century Gothic" w:hAnsi="Century Gothic" w:cstheme="minorHAnsi"/>
          <w:color w:val="000000" w:themeColor="text1"/>
        </w:rPr>
        <w:t xml:space="preserve"> </w:t>
      </w:r>
    </w:p>
    <w:p w14:paraId="532C2E5C" w14:textId="77777777" w:rsidR="002D1245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45D1E902" w14:textId="04372D4B" w:rsidR="00E63D43" w:rsidRDefault="002D1245" w:rsidP="00E63D43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E63D43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 xml:space="preserve"> </w:t>
      </w:r>
      <w:r w:rsidR="00E63D43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INCLUDED</w:t>
      </w:r>
    </w:p>
    <w:p w14:paraId="398FDA5A" w14:textId="77777777" w:rsidR="00E63D43" w:rsidRPr="00E63D43" w:rsidRDefault="00E63D43" w:rsidP="00E63D43">
      <w:pPr>
        <w:pStyle w:val="Sinespaciado"/>
        <w:ind w:left="710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1A608BC" w14:textId="19D4050B" w:rsidR="00E63D43" w:rsidRPr="00C8266D" w:rsidRDefault="00E63D43" w:rsidP="00E63D43">
      <w:pPr>
        <w:pStyle w:val="Sinespaciado"/>
        <w:numPr>
          <w:ilvl w:val="0"/>
          <w:numId w:val="2"/>
        </w:numP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E63D43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4E97EC17" w14:textId="1DF019A7" w:rsidR="002D1245" w:rsidRPr="00FB66DD" w:rsidRDefault="00E63D43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35490832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4DCC37D6" w14:textId="4EC0E3FF" w:rsidR="002D1245" w:rsidRPr="00A34171" w:rsidRDefault="00E63D4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</w:rPr>
        <w:t>Day 1</w:t>
      </w:r>
    </w:p>
    <w:p w14:paraId="4538B6B7" w14:textId="0E707565" w:rsidR="00E63D43" w:rsidRDefault="00E63D43" w:rsidP="00E63D43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E63D43">
        <w:rPr>
          <w:rFonts w:ascii="Century Gothic" w:hAnsi="Century Gothic" w:cstheme="minorHAnsi"/>
          <w:szCs w:val="24"/>
          <w:lang w:val="en-US"/>
        </w:rPr>
        <w:t>Airport Transfer – Hotel – We suggest (Arrival must be before 2 PM.)</w:t>
      </w:r>
    </w:p>
    <w:p w14:paraId="0B54518D" w14:textId="32FA399F" w:rsidR="00976079" w:rsidRPr="00E63D43" w:rsidRDefault="00976079" w:rsidP="00E63D43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>
        <w:rPr>
          <w:rFonts w:ascii="Century Gothic" w:hAnsi="Century Gothic" w:cstheme="minorHAnsi"/>
          <w:szCs w:val="24"/>
          <w:lang w:val="en-US"/>
        </w:rPr>
        <w:t>Paragliding</w:t>
      </w:r>
    </w:p>
    <w:p w14:paraId="754B4C3A" w14:textId="0C57FE52" w:rsidR="00E63D43" w:rsidRPr="00E63D43" w:rsidRDefault="00E63D43" w:rsidP="00E63D43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E63D43">
        <w:rPr>
          <w:rFonts w:ascii="Century Gothic" w:hAnsi="Century Gothic" w:cstheme="minorHAnsi"/>
          <w:szCs w:val="24"/>
          <w:lang w:val="en-US"/>
        </w:rPr>
        <w:t>City Night Tour, Permane</w:t>
      </w:r>
      <w:r w:rsidR="008D7391">
        <w:rPr>
          <w:rFonts w:ascii="Century Gothic" w:hAnsi="Century Gothic" w:cstheme="minorHAnsi"/>
          <w:szCs w:val="24"/>
          <w:lang w:val="en-US"/>
        </w:rPr>
        <w:t>nt Transportation, Tour Guide, v</w:t>
      </w:r>
      <w:r w:rsidRPr="00E63D43">
        <w:rPr>
          <w:rFonts w:ascii="Century Gothic" w:hAnsi="Century Gothic" w:cstheme="minorHAnsi"/>
          <w:szCs w:val="24"/>
          <w:lang w:val="en-US"/>
        </w:rPr>
        <w:t>is</w:t>
      </w:r>
      <w:r w:rsidR="008D7391">
        <w:rPr>
          <w:rFonts w:ascii="Century Gothic" w:hAnsi="Century Gothic" w:cstheme="minorHAnsi"/>
          <w:szCs w:val="24"/>
          <w:lang w:val="en-US"/>
        </w:rPr>
        <w:t xml:space="preserve">it to </w:t>
      </w:r>
      <w:proofErr w:type="spellStart"/>
      <w:r w:rsidR="008D7391">
        <w:rPr>
          <w:rFonts w:ascii="Century Gothic" w:hAnsi="Century Gothic" w:cstheme="minorHAnsi"/>
          <w:szCs w:val="24"/>
          <w:lang w:val="en-US"/>
        </w:rPr>
        <w:t>Girón</w:t>
      </w:r>
      <w:proofErr w:type="spellEnd"/>
      <w:r w:rsidR="008D7391">
        <w:rPr>
          <w:rFonts w:ascii="Century Gothic" w:hAnsi="Century Gothic" w:cstheme="minorHAnsi"/>
          <w:szCs w:val="24"/>
          <w:lang w:val="en-US"/>
        </w:rPr>
        <w:t xml:space="preserve"> National Monument, v</w:t>
      </w:r>
      <w:r w:rsidRPr="00E63D43">
        <w:rPr>
          <w:rFonts w:ascii="Century Gothic" w:hAnsi="Century Gothic" w:cstheme="minorHAnsi"/>
          <w:szCs w:val="24"/>
          <w:lang w:val="en-US"/>
        </w:rPr>
        <w:t xml:space="preserve">isit to </w:t>
      </w:r>
      <w:proofErr w:type="spellStart"/>
      <w:r w:rsidRPr="00E63D43">
        <w:rPr>
          <w:rFonts w:ascii="Century Gothic" w:hAnsi="Century Gothic" w:cstheme="minorHAnsi"/>
          <w:szCs w:val="24"/>
          <w:lang w:val="en-US"/>
        </w:rPr>
        <w:t>Floridablanca</w:t>
      </w:r>
      <w:proofErr w:type="spellEnd"/>
      <w:r w:rsidRPr="00E63D43">
        <w:rPr>
          <w:rFonts w:ascii="Century Gothic" w:hAnsi="Century Gothic" w:cstheme="minorHAnsi"/>
          <w:szCs w:val="24"/>
          <w:lang w:val="en-US"/>
        </w:rPr>
        <w:t xml:space="preserve">, Entrance to </w:t>
      </w:r>
      <w:proofErr w:type="spellStart"/>
      <w:r w:rsidRPr="00E63D43">
        <w:rPr>
          <w:rFonts w:ascii="Century Gothic" w:hAnsi="Century Gothic" w:cstheme="minorHAnsi"/>
          <w:szCs w:val="24"/>
          <w:lang w:val="en-US"/>
        </w:rPr>
        <w:t>Ecopark</w:t>
      </w:r>
      <w:proofErr w:type="spellEnd"/>
      <w:r w:rsidRPr="00E63D43">
        <w:rPr>
          <w:rFonts w:ascii="Century Gothic" w:hAnsi="Century Gothic" w:cstheme="minorHAnsi"/>
          <w:szCs w:val="24"/>
          <w:lang w:val="en-US"/>
        </w:rPr>
        <w:t>, Cable Car Ride to Cerro El</w:t>
      </w:r>
      <w:r w:rsidR="008D7391">
        <w:rPr>
          <w:rFonts w:ascii="Century Gothic" w:hAnsi="Century Gothic" w:cstheme="minorHAnsi"/>
          <w:szCs w:val="24"/>
          <w:lang w:val="en-US"/>
        </w:rPr>
        <w:t xml:space="preserve"> </w:t>
      </w:r>
      <w:proofErr w:type="spellStart"/>
      <w:r w:rsidR="008D7391">
        <w:rPr>
          <w:rFonts w:ascii="Century Gothic" w:hAnsi="Century Gothic" w:cstheme="minorHAnsi"/>
          <w:szCs w:val="24"/>
          <w:lang w:val="en-US"/>
        </w:rPr>
        <w:t>Santísimo</w:t>
      </w:r>
      <w:proofErr w:type="spellEnd"/>
      <w:r w:rsidR="008D7391">
        <w:rPr>
          <w:rFonts w:ascii="Century Gothic" w:hAnsi="Century Gothic" w:cstheme="minorHAnsi"/>
          <w:szCs w:val="24"/>
          <w:lang w:val="en-US"/>
        </w:rPr>
        <w:t xml:space="preserve">, </w:t>
      </w:r>
      <w:proofErr w:type="spellStart"/>
      <w:r w:rsidR="008D7391">
        <w:rPr>
          <w:rFonts w:ascii="Century Gothic" w:hAnsi="Century Gothic" w:cstheme="minorHAnsi"/>
          <w:szCs w:val="24"/>
          <w:lang w:val="en-US"/>
        </w:rPr>
        <w:t>v</w:t>
      </w:r>
      <w:r>
        <w:rPr>
          <w:rFonts w:ascii="Century Gothic" w:hAnsi="Century Gothic" w:cstheme="minorHAnsi"/>
          <w:szCs w:val="24"/>
          <w:lang w:val="en-US"/>
        </w:rPr>
        <w:t>sit</w:t>
      </w:r>
      <w:proofErr w:type="spellEnd"/>
      <w:r>
        <w:rPr>
          <w:rFonts w:ascii="Century Gothic" w:hAnsi="Century Gothic" w:cstheme="minorHAnsi"/>
          <w:szCs w:val="24"/>
          <w:lang w:val="en-US"/>
        </w:rPr>
        <w:t xml:space="preserve"> to the tallest</w:t>
      </w:r>
      <w:r w:rsidRPr="00E63D43">
        <w:rPr>
          <w:rFonts w:ascii="Century Gothic" w:hAnsi="Century Gothic" w:cstheme="minorHAnsi"/>
          <w:szCs w:val="24"/>
          <w:lang w:val="en-US"/>
        </w:rPr>
        <w:t xml:space="preserve"> illuminated cable-stayed bridge </w:t>
      </w:r>
      <w:r>
        <w:rPr>
          <w:rFonts w:ascii="Century Gothic" w:hAnsi="Century Gothic" w:cstheme="minorHAnsi"/>
          <w:szCs w:val="24"/>
          <w:lang w:val="en-US"/>
        </w:rPr>
        <w:t>within a city in Colombia</w:t>
      </w:r>
    </w:p>
    <w:p w14:paraId="64B83285" w14:textId="77777777" w:rsidR="00E63D43" w:rsidRPr="00E63D43" w:rsidRDefault="00E63D43" w:rsidP="00E63D43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s-CO"/>
        </w:rPr>
      </w:pPr>
      <w:proofErr w:type="spellStart"/>
      <w:r w:rsidRPr="00E63D43">
        <w:rPr>
          <w:rFonts w:ascii="Century Gothic" w:hAnsi="Century Gothic" w:cstheme="minorHAnsi"/>
          <w:szCs w:val="24"/>
          <w:lang w:val="es-CO"/>
        </w:rPr>
        <w:t>Dinner</w:t>
      </w:r>
      <w:proofErr w:type="spellEnd"/>
    </w:p>
    <w:p w14:paraId="0B860E43" w14:textId="0977166D" w:rsidR="00FF743B" w:rsidRPr="00586BA8" w:rsidRDefault="00E63D43" w:rsidP="00E63D43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b/>
          <w:szCs w:val="24"/>
        </w:rPr>
      </w:pPr>
      <w:r w:rsidRPr="00E63D43">
        <w:rPr>
          <w:rFonts w:ascii="Century Gothic" w:hAnsi="Century Gothic" w:cstheme="minorHAnsi"/>
          <w:szCs w:val="24"/>
          <w:lang w:val="es-CO"/>
        </w:rPr>
        <w:t>Accommodation in Bucaramanga</w:t>
      </w:r>
    </w:p>
    <w:p w14:paraId="5D754782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77451BDE" w14:textId="07091206" w:rsidR="00FA6507" w:rsidRPr="00A34171" w:rsidRDefault="00E63D43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</w:rPr>
        <w:t>Day 2</w:t>
      </w:r>
    </w:p>
    <w:p w14:paraId="42009381" w14:textId="5B8AAA11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Breakfast at the hotel.</w:t>
      </w:r>
    </w:p>
    <w:p w14:paraId="2B279747" w14:textId="20497E2E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Tour crossing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Chicamocha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(Departure: 7:45 a.m. Hotel lobby, visit to the farmers' market in Mesa de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los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Santos, refreshments, entrance to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Chicamocha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National Park via the “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Plazuela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” station, total cable car ride 6.3 km (one way) where you can see the wonderful canyon, tour of the park facilities. </w:t>
      </w:r>
    </w:p>
    <w:p w14:paraId="28E34959" w14:textId="77FD5370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Visit and entrance to LAS GACHAS NATURAL ATTRACTION.</w:t>
      </w:r>
    </w:p>
    <w:p w14:paraId="3281AAE8" w14:textId="0C14DBFA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Dinner.</w:t>
      </w:r>
    </w:p>
    <w:p w14:paraId="3B6B1419" w14:textId="73CA11EB" w:rsidR="00586BA8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Accommodation at Hotel Hacienda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Guane</w:t>
      </w:r>
      <w:proofErr w:type="spellEnd"/>
    </w:p>
    <w:p w14:paraId="2A1E5BBC" w14:textId="77777777" w:rsidR="00382F5B" w:rsidRPr="00382F5B" w:rsidRDefault="00382F5B" w:rsidP="00382F5B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n-US"/>
        </w:rPr>
      </w:pPr>
    </w:p>
    <w:p w14:paraId="5E5FBFEB" w14:textId="54A9AE29" w:rsidR="00FA6507" w:rsidRDefault="00382F5B" w:rsidP="00FA650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  <w:t>Day</w:t>
      </w:r>
      <w:r w:rsidR="00AF77D0"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  <w:t xml:space="preserve"> </w:t>
      </w:r>
      <w:r>
        <w:rPr>
          <w:rFonts w:ascii="Century Gothic" w:hAnsi="Century Gothic" w:cstheme="minorHAnsi"/>
          <w:b/>
          <w:color w:val="548DD4" w:themeColor="text2" w:themeTint="99"/>
          <w:szCs w:val="24"/>
          <w:lang w:val="en-US"/>
        </w:rPr>
        <w:t>3</w:t>
      </w:r>
    </w:p>
    <w:p w14:paraId="0C8B4346" w14:textId="77777777" w:rsidR="00DA2165" w:rsidRPr="00DA2165" w:rsidRDefault="00DA2165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8"/>
          <w:szCs w:val="24"/>
          <w:lang w:val="en-US"/>
        </w:rPr>
      </w:pPr>
    </w:p>
    <w:p w14:paraId="561F9A2F" w14:textId="4BADDD81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Breakfast at the hotel.</w:t>
      </w:r>
    </w:p>
    <w:p w14:paraId="156ADFD5" w14:textId="5E98E8C4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Entrance to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Alferez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Canyon or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Quebrada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de la Vega Route, depending on ch</w:t>
      </w:r>
      <w:r>
        <w:rPr>
          <w:rFonts w:ascii="Century Gothic" w:hAnsi="Century Gothic" w:cstheme="minorHAnsi"/>
          <w:szCs w:val="24"/>
          <w:lang w:val="en-US"/>
        </w:rPr>
        <w:t>oice (</w:t>
      </w:r>
      <w:proofErr w:type="spellStart"/>
      <w:r>
        <w:rPr>
          <w:rFonts w:ascii="Century Gothic" w:hAnsi="Century Gothic" w:cstheme="minorHAnsi"/>
          <w:szCs w:val="24"/>
          <w:lang w:val="en-US"/>
        </w:rPr>
        <w:t>depens</w:t>
      </w:r>
      <w:proofErr w:type="spellEnd"/>
      <w:r>
        <w:rPr>
          <w:rFonts w:ascii="Century Gothic" w:hAnsi="Century Gothic" w:cstheme="minorHAnsi"/>
          <w:szCs w:val="24"/>
          <w:lang w:val="en-US"/>
        </w:rPr>
        <w:t xml:space="preserve"> on weather) </w:t>
      </w:r>
      <w:r w:rsidRPr="00382F5B">
        <w:rPr>
          <w:rFonts w:ascii="Century Gothic" w:hAnsi="Century Gothic" w:cstheme="minorHAnsi"/>
          <w:szCs w:val="24"/>
          <w:lang w:val="en-US"/>
        </w:rPr>
        <w:t xml:space="preserve">Villa de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los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Caballeros Waterfall.</w:t>
      </w:r>
    </w:p>
    <w:p w14:paraId="4019B14A" w14:textId="768970D4" w:rsidR="00382F5B" w:rsidRPr="00382F5B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Dinner</w:t>
      </w:r>
      <w:proofErr w:type="spellEnd"/>
      <w:r w:rsidRPr="00382F5B">
        <w:rPr>
          <w:rFonts w:ascii="Century Gothic" w:hAnsi="Century Gothic" w:cstheme="minorHAnsi"/>
          <w:szCs w:val="24"/>
        </w:rPr>
        <w:t>.</w:t>
      </w:r>
    </w:p>
    <w:p w14:paraId="020A1E5F" w14:textId="3343DA48" w:rsidR="00FA6507" w:rsidRDefault="00382F5B" w:rsidP="00382F5B">
      <w:pPr>
        <w:pStyle w:val="Sinespaciado"/>
        <w:numPr>
          <w:ilvl w:val="0"/>
          <w:numId w:val="16"/>
        </w:numPr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Accommodation at Hotel Hacienda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Guane</w:t>
      </w:r>
      <w:proofErr w:type="spellEnd"/>
    </w:p>
    <w:p w14:paraId="4D19CF67" w14:textId="77777777" w:rsidR="00382F5B" w:rsidRPr="00382F5B" w:rsidRDefault="00382F5B" w:rsidP="00382F5B">
      <w:pPr>
        <w:pStyle w:val="Sinespaciado"/>
        <w:ind w:left="720"/>
        <w:jc w:val="both"/>
        <w:rPr>
          <w:rFonts w:ascii="Century Gothic" w:hAnsi="Century Gothic" w:cstheme="minorHAnsi"/>
          <w:szCs w:val="24"/>
          <w:lang w:val="en-US"/>
        </w:rPr>
      </w:pPr>
    </w:p>
    <w:p w14:paraId="68C73AF4" w14:textId="4D8DE1B1" w:rsidR="00DA2165" w:rsidRDefault="00382F5B" w:rsidP="00382F5B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</w:rPr>
        <w:t>Day 4</w:t>
      </w:r>
    </w:p>
    <w:p w14:paraId="57182754" w14:textId="77777777" w:rsidR="00DA2165" w:rsidRPr="00DA2165" w:rsidRDefault="00DA2165" w:rsidP="00382F5B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0"/>
          <w:szCs w:val="24"/>
        </w:rPr>
      </w:pPr>
    </w:p>
    <w:p w14:paraId="35AC4B28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Breakfast</w:t>
      </w:r>
      <w:proofErr w:type="spellEnd"/>
      <w:r w:rsidRPr="00382F5B">
        <w:rPr>
          <w:rFonts w:ascii="Century Gothic" w:hAnsi="Century Gothic" w:cstheme="minorHAnsi"/>
          <w:szCs w:val="24"/>
        </w:rPr>
        <w:t xml:space="preserve"> at </w:t>
      </w:r>
      <w:proofErr w:type="spellStart"/>
      <w:r w:rsidRPr="00382F5B">
        <w:rPr>
          <w:rFonts w:ascii="Century Gothic" w:hAnsi="Century Gothic" w:cstheme="minorHAnsi"/>
          <w:szCs w:val="24"/>
        </w:rPr>
        <w:t>the</w:t>
      </w:r>
      <w:proofErr w:type="spellEnd"/>
      <w:r w:rsidRPr="00382F5B">
        <w:rPr>
          <w:rFonts w:ascii="Century Gothic" w:hAnsi="Century Gothic" w:cstheme="minorHAnsi"/>
          <w:szCs w:val="24"/>
        </w:rPr>
        <w:t xml:space="preserve"> hotel.</w:t>
      </w:r>
    </w:p>
    <w:p w14:paraId="4E5148D3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Departure</w:t>
      </w:r>
      <w:proofErr w:type="spellEnd"/>
      <w:r w:rsidRPr="00382F5B">
        <w:rPr>
          <w:rFonts w:ascii="Century Gothic" w:hAnsi="Century Gothic" w:cstheme="minorHAnsi"/>
          <w:szCs w:val="24"/>
        </w:rPr>
        <w:t>: 7:30 a.m.</w:t>
      </w:r>
    </w:p>
    <w:p w14:paraId="1840497A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Visit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Oiba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>,</w:t>
      </w:r>
      <w:r>
        <w:rPr>
          <w:rFonts w:ascii="Century Gothic" w:hAnsi="Century Gothic" w:cstheme="minorHAnsi"/>
          <w:szCs w:val="24"/>
          <w:lang w:val="en-US"/>
        </w:rPr>
        <w:t xml:space="preserve"> a small nativity scene village</w:t>
      </w:r>
    </w:p>
    <w:p w14:paraId="06EE9C9C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Visit Socorro, the capital of the community.</w:t>
      </w:r>
    </w:p>
    <w:p w14:paraId="7F0B2B6C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Visit</w:t>
      </w:r>
      <w:proofErr w:type="spellEnd"/>
      <w:r w:rsidRPr="00382F5B">
        <w:rPr>
          <w:rFonts w:ascii="Century Gothic" w:hAnsi="Century Gothic" w:cstheme="minorHAnsi"/>
          <w:szCs w:val="24"/>
        </w:rPr>
        <w:t xml:space="preserve"> </w:t>
      </w:r>
      <w:proofErr w:type="spellStart"/>
      <w:r w:rsidRPr="00382F5B">
        <w:rPr>
          <w:rFonts w:ascii="Century Gothic" w:hAnsi="Century Gothic" w:cstheme="minorHAnsi"/>
          <w:szCs w:val="24"/>
        </w:rPr>
        <w:t>Pinchote</w:t>
      </w:r>
      <w:proofErr w:type="spellEnd"/>
      <w:r w:rsidRPr="00382F5B">
        <w:rPr>
          <w:rFonts w:ascii="Century Gothic" w:hAnsi="Century Gothic" w:cstheme="minorHAnsi"/>
          <w:szCs w:val="24"/>
        </w:rPr>
        <w:t>.</w:t>
      </w:r>
    </w:p>
    <w:p w14:paraId="5B26219A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Visit Barichara, the most beautiful village in Colombia.</w:t>
      </w:r>
    </w:p>
    <w:p w14:paraId="4DA899E9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Dinner</w:t>
      </w:r>
      <w:proofErr w:type="spellEnd"/>
      <w:r w:rsidRPr="00382F5B">
        <w:rPr>
          <w:rFonts w:ascii="Century Gothic" w:hAnsi="Century Gothic" w:cstheme="minorHAnsi"/>
          <w:szCs w:val="24"/>
        </w:rPr>
        <w:t>.</w:t>
      </w:r>
    </w:p>
    <w:p w14:paraId="657FB4ED" w14:textId="7471D295" w:rsidR="00FF743B" w:rsidRP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Accommodation in San Gil at Hotel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Terrazas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La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Candelaria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>.</w:t>
      </w:r>
    </w:p>
    <w:p w14:paraId="62B45701" w14:textId="77777777" w:rsidR="00236026" w:rsidRPr="00DA2165" w:rsidRDefault="00236026" w:rsidP="00586BA8">
      <w:pPr>
        <w:pStyle w:val="Sinespaciado"/>
        <w:jc w:val="both"/>
        <w:rPr>
          <w:rFonts w:ascii="Century Gothic" w:hAnsi="Century Gothic" w:cstheme="minorHAnsi"/>
          <w:sz w:val="8"/>
          <w:szCs w:val="24"/>
          <w:lang w:val="en-US"/>
        </w:rPr>
      </w:pPr>
    </w:p>
    <w:p w14:paraId="1F7447D5" w14:textId="4BE99505" w:rsidR="002D1245" w:rsidRDefault="00382F5B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</w:rPr>
        <w:t>Day 5</w:t>
      </w:r>
    </w:p>
    <w:p w14:paraId="5B06D062" w14:textId="77777777" w:rsidR="00D75266" w:rsidRPr="00D75266" w:rsidRDefault="00D7526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2"/>
          <w:szCs w:val="24"/>
        </w:rPr>
      </w:pPr>
    </w:p>
    <w:p w14:paraId="5EAE73BD" w14:textId="07D03D11" w:rsidR="00382F5B" w:rsidRP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Breakfast at the hotel</w:t>
      </w:r>
    </w:p>
    <w:p w14:paraId="2B647A1C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>Departure at 7:30 a.m.</w:t>
      </w:r>
    </w:p>
    <w:p w14:paraId="081F89C6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Canoeing</w:t>
      </w:r>
      <w:proofErr w:type="spellEnd"/>
    </w:p>
    <w:p w14:paraId="2CC0A2CB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</w:rPr>
        <w:t xml:space="preserve">13-activity </w:t>
      </w:r>
      <w:proofErr w:type="spellStart"/>
      <w:r w:rsidRPr="00382F5B">
        <w:rPr>
          <w:rFonts w:ascii="Century Gothic" w:hAnsi="Century Gothic" w:cstheme="minorHAnsi"/>
          <w:szCs w:val="24"/>
        </w:rPr>
        <w:t>circuit</w:t>
      </w:r>
      <w:proofErr w:type="spellEnd"/>
    </w:p>
    <w:p w14:paraId="693A6313" w14:textId="77777777" w:rsidR="00382F5B" w:rsidRDefault="00382F5B" w:rsidP="00382F5B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proofErr w:type="spellStart"/>
      <w:r w:rsidRPr="00382F5B">
        <w:rPr>
          <w:rFonts w:ascii="Century Gothic" w:hAnsi="Century Gothic" w:cstheme="minorHAnsi"/>
          <w:szCs w:val="24"/>
        </w:rPr>
        <w:t>Dinner</w:t>
      </w:r>
      <w:proofErr w:type="spellEnd"/>
    </w:p>
    <w:p w14:paraId="645FFB42" w14:textId="30683974" w:rsidR="00FF743B" w:rsidRDefault="00382F5B" w:rsidP="002D1245">
      <w:pPr>
        <w:pStyle w:val="Sinespaciado"/>
        <w:numPr>
          <w:ilvl w:val="0"/>
          <w:numId w:val="6"/>
        </w:numPr>
        <w:ind w:left="709"/>
        <w:jc w:val="both"/>
        <w:rPr>
          <w:rFonts w:ascii="Century Gothic" w:hAnsi="Century Gothic" w:cstheme="minorHAnsi"/>
          <w:szCs w:val="24"/>
          <w:lang w:val="en-US"/>
        </w:rPr>
      </w:pPr>
      <w:r w:rsidRPr="00382F5B">
        <w:rPr>
          <w:rFonts w:ascii="Century Gothic" w:hAnsi="Century Gothic" w:cstheme="minorHAnsi"/>
          <w:szCs w:val="24"/>
          <w:lang w:val="en-US"/>
        </w:rPr>
        <w:t xml:space="preserve">Accommodation at San Gil Hotel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Terrazas</w:t>
      </w:r>
      <w:proofErr w:type="spellEnd"/>
      <w:r w:rsidRPr="00382F5B">
        <w:rPr>
          <w:rFonts w:ascii="Century Gothic" w:hAnsi="Century Gothic" w:cstheme="minorHAnsi"/>
          <w:szCs w:val="24"/>
          <w:lang w:val="en-US"/>
        </w:rPr>
        <w:t xml:space="preserve"> La </w:t>
      </w:r>
      <w:proofErr w:type="spellStart"/>
      <w:r w:rsidRPr="00382F5B">
        <w:rPr>
          <w:rFonts w:ascii="Century Gothic" w:hAnsi="Century Gothic" w:cstheme="minorHAnsi"/>
          <w:szCs w:val="24"/>
          <w:lang w:val="en-US"/>
        </w:rPr>
        <w:t>Candelaria</w:t>
      </w:r>
      <w:proofErr w:type="spellEnd"/>
      <w:r w:rsidR="002D1245" w:rsidRPr="00382F5B">
        <w:rPr>
          <w:rFonts w:ascii="Century Gothic" w:hAnsi="Century Gothic" w:cstheme="minorHAnsi"/>
          <w:szCs w:val="24"/>
          <w:lang w:val="en-US"/>
        </w:rPr>
        <w:t xml:space="preserve"> </w:t>
      </w:r>
    </w:p>
    <w:p w14:paraId="2970DA94" w14:textId="77777777" w:rsidR="00D75266" w:rsidRPr="00D75266" w:rsidRDefault="00D75266" w:rsidP="00D75266">
      <w:pPr>
        <w:pStyle w:val="Sinespaciado"/>
        <w:ind w:left="709"/>
        <w:jc w:val="both"/>
        <w:rPr>
          <w:rFonts w:ascii="Century Gothic" w:hAnsi="Century Gothic" w:cstheme="minorHAnsi"/>
          <w:szCs w:val="24"/>
          <w:lang w:val="en-US"/>
        </w:rPr>
      </w:pPr>
    </w:p>
    <w:p w14:paraId="70565EE8" w14:textId="2F41DC04" w:rsidR="002D1245" w:rsidRDefault="00382F5B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Cs w:val="24"/>
        </w:rPr>
        <w:t>Day 6</w:t>
      </w:r>
    </w:p>
    <w:p w14:paraId="0CA25D7F" w14:textId="77777777" w:rsidR="00D75266" w:rsidRPr="00DA2165" w:rsidRDefault="00D75266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6"/>
          <w:szCs w:val="24"/>
        </w:rPr>
      </w:pPr>
    </w:p>
    <w:p w14:paraId="2A0D781D" w14:textId="77777777" w:rsidR="00382F5B" w:rsidRPr="00382F5B" w:rsidRDefault="00382F5B" w:rsidP="00382F5B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382F5B">
        <w:rPr>
          <w:rFonts w:ascii="Century Gothic" w:hAnsi="Century Gothic" w:cstheme="minorHAnsi"/>
          <w:sz w:val="24"/>
          <w:szCs w:val="24"/>
        </w:rPr>
        <w:t>Breakfast</w:t>
      </w:r>
      <w:proofErr w:type="spellEnd"/>
    </w:p>
    <w:p w14:paraId="61C5C1AE" w14:textId="1711F254" w:rsidR="00382F5B" w:rsidRPr="00382F5B" w:rsidRDefault="00382F5B" w:rsidP="00382F5B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Day off</w:t>
      </w:r>
      <w:r w:rsidRPr="00382F5B">
        <w:rPr>
          <w:rFonts w:ascii="Century Gothic" w:hAnsi="Century Gothic" w:cstheme="minorHAnsi"/>
          <w:sz w:val="24"/>
          <w:szCs w:val="24"/>
          <w:lang w:val="en-US"/>
        </w:rPr>
        <w:t xml:space="preserve"> to enjoy the hotel</w:t>
      </w:r>
    </w:p>
    <w:p w14:paraId="7AA4258C" w14:textId="7B2ED28A" w:rsidR="00382F5B" w:rsidRPr="00382F5B" w:rsidRDefault="00382F5B" w:rsidP="00382F5B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382F5B">
        <w:rPr>
          <w:rFonts w:ascii="Century Gothic" w:hAnsi="Century Gothic" w:cstheme="minorHAnsi"/>
          <w:sz w:val="24"/>
          <w:szCs w:val="24"/>
        </w:rPr>
        <w:t>Visit</w:t>
      </w:r>
      <w:proofErr w:type="spellEnd"/>
      <w:r w:rsidRPr="00382F5B">
        <w:rPr>
          <w:rFonts w:ascii="Century Gothic" w:hAnsi="Century Gothic" w:cstheme="minorHAnsi"/>
          <w:sz w:val="24"/>
          <w:szCs w:val="24"/>
        </w:rPr>
        <w:t xml:space="preserve"> to </w:t>
      </w:r>
      <w:proofErr w:type="spellStart"/>
      <w:r w:rsidRPr="00382F5B">
        <w:rPr>
          <w:rFonts w:ascii="Century Gothic" w:hAnsi="Century Gothic" w:cstheme="minorHAnsi"/>
          <w:sz w:val="24"/>
          <w:szCs w:val="24"/>
        </w:rPr>
        <w:t>Curiti</w:t>
      </w:r>
      <w:proofErr w:type="spellEnd"/>
    </w:p>
    <w:p w14:paraId="53609EB4" w14:textId="32345A5C" w:rsidR="002D1245" w:rsidRPr="00382F5B" w:rsidRDefault="00382F5B" w:rsidP="00382F5B">
      <w:pPr>
        <w:pStyle w:val="Sinespaciado"/>
        <w:numPr>
          <w:ilvl w:val="0"/>
          <w:numId w:val="15"/>
        </w:numPr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  <w:r w:rsidRPr="00382F5B">
        <w:rPr>
          <w:rFonts w:ascii="Century Gothic" w:hAnsi="Century Gothic" w:cstheme="minorHAnsi"/>
          <w:sz w:val="24"/>
          <w:szCs w:val="24"/>
          <w:lang w:val="en-US"/>
        </w:rPr>
        <w:t>Hotel-a</w:t>
      </w:r>
      <w:r w:rsidR="00AF77D0">
        <w:rPr>
          <w:rFonts w:ascii="Century Gothic" w:hAnsi="Century Gothic" w:cstheme="minorHAnsi"/>
          <w:sz w:val="24"/>
          <w:szCs w:val="24"/>
          <w:lang w:val="en-US"/>
        </w:rPr>
        <w:t>irport transfer (we suggest</w:t>
      </w:r>
      <w:r w:rsidRPr="00382F5B">
        <w:rPr>
          <w:rFonts w:ascii="Century Gothic" w:hAnsi="Century Gothic" w:cstheme="minorHAnsi"/>
          <w:sz w:val="24"/>
          <w:szCs w:val="24"/>
          <w:lang w:val="en-US"/>
        </w:rPr>
        <w:t xml:space="preserve"> the return</w:t>
      </w:r>
      <w:r w:rsidR="00AF77D0">
        <w:rPr>
          <w:rFonts w:ascii="Century Gothic" w:hAnsi="Century Gothic" w:cstheme="minorHAnsi"/>
          <w:sz w:val="24"/>
          <w:szCs w:val="24"/>
          <w:lang w:val="en-US"/>
        </w:rPr>
        <w:t xml:space="preserve"> to</w:t>
      </w:r>
      <w:r w:rsidRPr="00382F5B">
        <w:rPr>
          <w:rFonts w:ascii="Century Gothic" w:hAnsi="Century Gothic" w:cstheme="minorHAnsi"/>
          <w:sz w:val="24"/>
          <w:szCs w:val="24"/>
          <w:lang w:val="en-US"/>
        </w:rPr>
        <w:t xml:space="preserve"> be after 3 pm)</w:t>
      </w:r>
    </w:p>
    <w:p w14:paraId="3CB54A64" w14:textId="77777777" w:rsidR="00985792" w:rsidRPr="00382F5B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11F3A07E" w14:textId="475759D2" w:rsidR="00985792" w:rsidRDefault="007135B3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  <w:lang w:val="en-US"/>
        </w:rPr>
      </w:pPr>
      <w:r w:rsidRPr="007135B3">
        <w:rPr>
          <w:rFonts w:ascii="Century Gothic" w:hAnsi="Century Gothic"/>
          <w:b/>
          <w:color w:val="0070C0"/>
          <w:sz w:val="24"/>
          <w:lang w:val="en-US"/>
        </w:rPr>
        <w:t>Circuit 13 activities</w:t>
      </w:r>
      <w:r w:rsidR="00985792" w:rsidRPr="007135B3">
        <w:rPr>
          <w:rFonts w:ascii="Century Gothic" w:hAnsi="Century Gothic"/>
          <w:b/>
          <w:color w:val="0070C0"/>
          <w:sz w:val="24"/>
          <w:lang w:val="en-US"/>
        </w:rPr>
        <w:t xml:space="preserve">: </w:t>
      </w:r>
    </w:p>
    <w:p w14:paraId="7D1DA34E" w14:textId="77777777" w:rsidR="00C8266D" w:rsidRPr="007135B3" w:rsidRDefault="00C8266D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  <w:lang w:val="en-US"/>
        </w:rPr>
      </w:pPr>
    </w:p>
    <w:p w14:paraId="52DAEE40" w14:textId="61DD6388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1. Flying cable</w:t>
      </w:r>
    </w:p>
    <w:p w14:paraId="33F2EAFD" w14:textId="185B0472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2. Caving</w:t>
      </w:r>
    </w:p>
    <w:p w14:paraId="092DA84E" w14:textId="3541BEE4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3. Underwater dragging</w:t>
      </w:r>
    </w:p>
    <w:p w14:paraId="379E7B3F" w14:textId="6BE9E932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4. Leap into the void</w:t>
      </w:r>
    </w:p>
    <w:p w14:paraId="55EB0198" w14:textId="15C6E284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5. Hiking</w:t>
      </w:r>
    </w:p>
    <w:p w14:paraId="33A8F8AA" w14:textId="10ECF5F7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6. Water crossing</w:t>
      </w:r>
    </w:p>
    <w:p w14:paraId="7458606E" w14:textId="7BDCED6D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7. Ecological walk</w:t>
      </w:r>
    </w:p>
    <w:p w14:paraId="7D785185" w14:textId="262AFA38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8. Spider web</w:t>
      </w:r>
    </w:p>
    <w:p w14:paraId="0BDC5B5F" w14:textId="199A75B3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9. Canopy tour</w:t>
      </w:r>
    </w:p>
    <w:p w14:paraId="1FAA0F53" w14:textId="21E4BB78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</w:t>
      </w:r>
      <w:r w:rsidR="007135B3" w:rsidRPr="007135B3">
        <w:rPr>
          <w:rFonts w:ascii="Century Gothic" w:hAnsi="Century Gothic"/>
          <w:sz w:val="24"/>
          <w:lang w:val="en-US"/>
        </w:rPr>
        <w:t>10. Log bridge</w:t>
      </w:r>
    </w:p>
    <w:p w14:paraId="5A1AA563" w14:textId="1BCA6E81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</w:t>
      </w:r>
      <w:r w:rsidR="007135B3" w:rsidRPr="007135B3">
        <w:rPr>
          <w:rFonts w:ascii="Century Gothic" w:hAnsi="Century Gothic"/>
          <w:sz w:val="24"/>
          <w:lang w:val="en-US"/>
        </w:rPr>
        <w:t>11. Dancing bridge</w:t>
      </w:r>
    </w:p>
    <w:p w14:paraId="4B47B6AF" w14:textId="18736AA2" w:rsidR="007135B3" w:rsidRPr="007135B3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</w:t>
      </w:r>
      <w:r w:rsidR="007135B3" w:rsidRPr="007135B3">
        <w:rPr>
          <w:rFonts w:ascii="Century Gothic" w:hAnsi="Century Gothic"/>
          <w:sz w:val="24"/>
          <w:lang w:val="en-US"/>
        </w:rPr>
        <w:t>12. Himalayan bridge</w:t>
      </w:r>
    </w:p>
    <w:p w14:paraId="3260D840" w14:textId="7B35E490" w:rsidR="00985792" w:rsidRDefault="00C8266D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</w:t>
      </w:r>
      <w:r w:rsidR="00AF77D0">
        <w:rPr>
          <w:rFonts w:ascii="Century Gothic" w:hAnsi="Century Gothic"/>
          <w:sz w:val="24"/>
          <w:lang w:val="en-US"/>
        </w:rPr>
        <w:t>13. Quick Jump: leap of faith…u</w:t>
      </w:r>
      <w:r w:rsidR="007135B3" w:rsidRPr="007135B3">
        <w:rPr>
          <w:rFonts w:ascii="Century Gothic" w:hAnsi="Century Gothic"/>
          <w:sz w:val="24"/>
          <w:lang w:val="en-US"/>
        </w:rPr>
        <w:t>nique in the country!</w:t>
      </w:r>
    </w:p>
    <w:p w14:paraId="3909CAD5" w14:textId="77777777" w:rsidR="007135B3" w:rsidRPr="007135B3" w:rsidRDefault="007135B3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</w:p>
    <w:p w14:paraId="314DDB8D" w14:textId="77777777" w:rsidR="007135B3" w:rsidRDefault="007135B3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  <w:r w:rsidRPr="007135B3">
        <w:rPr>
          <w:rFonts w:ascii="Century Gothic" w:hAnsi="Century Gothic"/>
          <w:b/>
          <w:sz w:val="24"/>
          <w:lang w:val="en-US"/>
        </w:rPr>
        <w:t>Included</w:t>
      </w:r>
    </w:p>
    <w:p w14:paraId="4854DEC0" w14:textId="70A2D18C" w:rsidR="00985792" w:rsidRPr="007135B3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  <w:r w:rsidRPr="007135B3">
        <w:rPr>
          <w:rFonts w:ascii="Century Gothic" w:hAnsi="Century Gothic"/>
          <w:b/>
          <w:sz w:val="24"/>
          <w:lang w:val="en-US"/>
        </w:rPr>
        <w:t xml:space="preserve"> </w:t>
      </w:r>
    </w:p>
    <w:p w14:paraId="7781729E" w14:textId="0AEFAA29" w:rsidR="007135B3" w:rsidRPr="007135B3" w:rsidRDefault="00D75266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Professional guide</w:t>
      </w:r>
    </w:p>
    <w:p w14:paraId="3C1702B2" w14:textId="535B9718" w:rsidR="007135B3" w:rsidRPr="007135B3" w:rsidRDefault="00D75266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Personal protective equipment</w:t>
      </w:r>
    </w:p>
    <w:p w14:paraId="1B1DA26D" w14:textId="77DCEECE" w:rsidR="00985792" w:rsidRDefault="00D75266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>
        <w:rPr>
          <w:rFonts w:ascii="Century Gothic" w:hAnsi="Century Gothic"/>
          <w:sz w:val="24"/>
          <w:lang w:val="en-US"/>
        </w:rPr>
        <w:t xml:space="preserve">      </w:t>
      </w:r>
      <w:r w:rsidR="007135B3" w:rsidRPr="007135B3">
        <w:rPr>
          <w:rFonts w:ascii="Century Gothic" w:hAnsi="Century Gothic"/>
          <w:sz w:val="24"/>
          <w:lang w:val="en-US"/>
        </w:rPr>
        <w:t>Medical insurance</w:t>
      </w:r>
    </w:p>
    <w:p w14:paraId="4926C6FB" w14:textId="77777777" w:rsidR="007135B3" w:rsidRPr="007135B3" w:rsidRDefault="007135B3" w:rsidP="007135B3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</w:p>
    <w:p w14:paraId="5AECFC19" w14:textId="51A67692" w:rsidR="00985792" w:rsidRDefault="007135B3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  <w:r>
        <w:rPr>
          <w:rFonts w:ascii="Century Gothic" w:hAnsi="Century Gothic"/>
          <w:b/>
          <w:sz w:val="24"/>
          <w:lang w:val="en-US"/>
        </w:rPr>
        <w:t>Recommendation</w:t>
      </w:r>
    </w:p>
    <w:p w14:paraId="2654B5F2" w14:textId="77777777" w:rsidR="007135B3" w:rsidRPr="007135B3" w:rsidRDefault="007135B3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</w:p>
    <w:p w14:paraId="70DA6FEB" w14:textId="5715DAE0" w:rsidR="007135B3" w:rsidRPr="007135B3" w:rsidRDefault="00D75266" w:rsidP="007135B3">
      <w:pPr>
        <w:spacing w:after="0" w:line="240" w:lineRule="auto"/>
        <w:jc w:val="both"/>
        <w:rPr>
          <w:rFonts w:ascii="Century Gothic" w:hAnsi="Century Gothic" w:cs="Segoe UI Symbol"/>
          <w:sz w:val="24"/>
          <w:lang w:val="en-US"/>
        </w:rPr>
      </w:pPr>
      <w:r>
        <w:rPr>
          <w:rFonts w:ascii="Segoe UI Symbol" w:hAnsi="Segoe UI Symbol" w:cs="Segoe UI Symbol"/>
          <w:sz w:val="24"/>
          <w:lang w:val="en-US"/>
        </w:rPr>
        <w:t xml:space="preserve">     </w:t>
      </w:r>
      <w:r w:rsidR="007135B3" w:rsidRPr="007135B3">
        <w:rPr>
          <w:rFonts w:ascii="Segoe UI Symbol" w:hAnsi="Segoe UI Symbol" w:cs="Segoe UI Symbol"/>
          <w:sz w:val="24"/>
          <w:lang w:val="en-US"/>
        </w:rPr>
        <w:t>✅</w:t>
      </w:r>
      <w:r w:rsidR="00C3058E">
        <w:rPr>
          <w:rFonts w:ascii="Segoe UI Symbol" w:hAnsi="Segoe UI Symbol" w:cs="Segoe UI Symbol"/>
          <w:sz w:val="24"/>
          <w:lang w:val="en-US"/>
        </w:rPr>
        <w:t xml:space="preserve"> </w:t>
      </w:r>
      <w:r w:rsidR="007135B3" w:rsidRPr="007135B3">
        <w:rPr>
          <w:rFonts w:ascii="Century Gothic" w:hAnsi="Century Gothic" w:cs="Segoe UI Symbol"/>
          <w:sz w:val="24"/>
          <w:lang w:val="en-US"/>
        </w:rPr>
        <w:t>Comfortable, sporty clothing that can get wet, and sneakers.</w:t>
      </w:r>
    </w:p>
    <w:p w14:paraId="0704754C" w14:textId="7C7AB4AA" w:rsidR="007135B3" w:rsidRPr="007135B3" w:rsidRDefault="00D75266" w:rsidP="007135B3">
      <w:pPr>
        <w:spacing w:after="0" w:line="240" w:lineRule="auto"/>
        <w:jc w:val="both"/>
        <w:rPr>
          <w:rFonts w:ascii="Century Gothic" w:hAnsi="Century Gothic" w:cs="Segoe UI Symbol"/>
          <w:sz w:val="24"/>
          <w:lang w:val="en-US"/>
        </w:rPr>
      </w:pPr>
      <w:r>
        <w:rPr>
          <w:rFonts w:ascii="Segoe UI Symbol" w:hAnsi="Segoe UI Symbol" w:cs="Segoe UI Symbol"/>
          <w:sz w:val="24"/>
          <w:lang w:val="en-US"/>
        </w:rPr>
        <w:t xml:space="preserve">     </w:t>
      </w:r>
      <w:r w:rsidR="007135B3" w:rsidRPr="007135B3">
        <w:rPr>
          <w:rFonts w:ascii="Segoe UI Symbol" w:hAnsi="Segoe UI Symbol" w:cs="Segoe UI Symbol"/>
          <w:sz w:val="24"/>
          <w:lang w:val="en-US"/>
        </w:rPr>
        <w:t>✅</w:t>
      </w:r>
      <w:r w:rsidR="00C3058E">
        <w:rPr>
          <w:rFonts w:ascii="Segoe UI Symbol" w:hAnsi="Segoe UI Symbol" w:cs="Segoe UI Symbol"/>
          <w:sz w:val="24"/>
          <w:lang w:val="en-US"/>
        </w:rPr>
        <w:t xml:space="preserve"> </w:t>
      </w:r>
      <w:r w:rsidR="007135B3" w:rsidRPr="007135B3">
        <w:rPr>
          <w:rFonts w:ascii="Century Gothic" w:hAnsi="Century Gothic" w:cs="Segoe UI Symbol"/>
          <w:sz w:val="24"/>
          <w:lang w:val="en-US"/>
        </w:rPr>
        <w:t>Bring essentials such as money, cell phones, and a change of clothes.</w:t>
      </w:r>
    </w:p>
    <w:p w14:paraId="07EE35A3" w14:textId="0A71D02D" w:rsidR="00985792" w:rsidRPr="007135B3" w:rsidRDefault="00D75266" w:rsidP="007135B3">
      <w:pPr>
        <w:spacing w:after="0" w:line="240" w:lineRule="auto"/>
        <w:jc w:val="both"/>
        <w:rPr>
          <w:rFonts w:ascii="Century Gothic" w:hAnsi="Century Gothic" w:cs="Segoe UI Symbol"/>
          <w:sz w:val="24"/>
          <w:lang w:val="en-US"/>
        </w:rPr>
      </w:pPr>
      <w:r>
        <w:rPr>
          <w:rFonts w:ascii="Segoe UI Symbol" w:hAnsi="Segoe UI Symbol" w:cs="Segoe UI Symbol"/>
          <w:sz w:val="24"/>
          <w:lang w:val="en-US"/>
        </w:rPr>
        <w:t xml:space="preserve">     </w:t>
      </w:r>
      <w:r w:rsidR="007135B3" w:rsidRPr="007135B3">
        <w:rPr>
          <w:rFonts w:ascii="Segoe UI Symbol" w:hAnsi="Segoe UI Symbol" w:cs="Segoe UI Symbol"/>
          <w:sz w:val="24"/>
          <w:lang w:val="en-US"/>
        </w:rPr>
        <w:t>✅</w:t>
      </w:r>
      <w:r w:rsidR="00C3058E">
        <w:rPr>
          <w:rFonts w:ascii="Segoe UI Symbol" w:hAnsi="Segoe UI Symbol" w:cs="Segoe UI Symbol"/>
          <w:sz w:val="24"/>
          <w:lang w:val="en-US"/>
        </w:rPr>
        <w:t xml:space="preserve"> </w:t>
      </w:r>
      <w:r w:rsidR="007135B3" w:rsidRPr="007135B3">
        <w:rPr>
          <w:rFonts w:ascii="Century Gothic" w:hAnsi="Century Gothic" w:cs="Segoe UI Symbol"/>
          <w:sz w:val="24"/>
          <w:lang w:val="en-US"/>
        </w:rPr>
        <w:t>The walking trail facilities have showers.</w:t>
      </w:r>
    </w:p>
    <w:p w14:paraId="664D38C6" w14:textId="77777777" w:rsidR="007135B3" w:rsidRPr="007135B3" w:rsidRDefault="007135B3" w:rsidP="007135B3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</w:p>
    <w:p w14:paraId="588C6762" w14:textId="63F50D1E" w:rsidR="00985792" w:rsidRDefault="007135B3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  <w:r w:rsidRPr="007135B3">
        <w:rPr>
          <w:rFonts w:ascii="Century Gothic" w:hAnsi="Century Gothic"/>
          <w:b/>
          <w:sz w:val="24"/>
          <w:lang w:val="en-US"/>
        </w:rPr>
        <w:t xml:space="preserve">Important </w:t>
      </w:r>
    </w:p>
    <w:p w14:paraId="4B0519FB" w14:textId="77777777" w:rsidR="007135B3" w:rsidRPr="007135B3" w:rsidRDefault="007135B3" w:rsidP="00985792">
      <w:pPr>
        <w:spacing w:after="0" w:line="240" w:lineRule="auto"/>
        <w:jc w:val="both"/>
        <w:rPr>
          <w:rFonts w:ascii="Century Gothic" w:hAnsi="Century Gothic"/>
          <w:b/>
          <w:sz w:val="24"/>
          <w:lang w:val="en-US"/>
        </w:rPr>
      </w:pPr>
    </w:p>
    <w:p w14:paraId="1D670B25" w14:textId="55D7B396" w:rsidR="00985792" w:rsidRPr="00D75266" w:rsidRDefault="007135B3" w:rsidP="00985792">
      <w:pPr>
        <w:spacing w:after="0" w:line="240" w:lineRule="auto"/>
        <w:jc w:val="both"/>
        <w:rPr>
          <w:rFonts w:ascii="Century Gothic" w:hAnsi="Century Gothic"/>
          <w:sz w:val="24"/>
          <w:lang w:val="en-US"/>
        </w:rPr>
      </w:pPr>
      <w:r w:rsidRPr="007135B3">
        <w:rPr>
          <w:rFonts w:ascii="Century Gothic" w:hAnsi="Century Gothic" w:cs="Segoe UI Symbol"/>
          <w:sz w:val="24"/>
          <w:lang w:val="en-US"/>
        </w:rPr>
        <w:t>If activities are omitted at the customer's request,</w:t>
      </w:r>
      <w:r w:rsidR="00D75266">
        <w:rPr>
          <w:rFonts w:ascii="Century Gothic" w:hAnsi="Century Gothic" w:cs="Segoe UI Symbol"/>
          <w:sz w:val="24"/>
          <w:lang w:val="en-US"/>
        </w:rPr>
        <w:t xml:space="preserve"> no refund will be given unless </w:t>
      </w:r>
      <w:r w:rsidRPr="007135B3">
        <w:rPr>
          <w:rFonts w:ascii="Century Gothic" w:hAnsi="Century Gothic" w:cs="Segoe UI Symbol"/>
          <w:sz w:val="24"/>
          <w:lang w:val="en-US"/>
        </w:rPr>
        <w:t xml:space="preserve">weather conditions prevent the activity from taking place. </w:t>
      </w:r>
      <w:r w:rsidRPr="00D75266">
        <w:rPr>
          <w:rFonts w:ascii="Century Gothic" w:hAnsi="Century Gothic" w:cs="Segoe UI Symbol"/>
          <w:sz w:val="24"/>
          <w:lang w:val="en-US"/>
        </w:rPr>
        <w:t xml:space="preserve">In this case, the </w:t>
      </w:r>
      <w:r w:rsidR="00D75266">
        <w:rPr>
          <w:rFonts w:ascii="Century Gothic" w:hAnsi="Century Gothic" w:cs="Segoe UI Symbol"/>
          <w:sz w:val="24"/>
          <w:lang w:val="en-US"/>
        </w:rPr>
        <w:t xml:space="preserve">   </w:t>
      </w:r>
      <w:r w:rsidRPr="00D75266">
        <w:rPr>
          <w:rFonts w:ascii="Century Gothic" w:hAnsi="Century Gothic" w:cs="Segoe UI Symbol"/>
          <w:sz w:val="24"/>
          <w:lang w:val="en-US"/>
        </w:rPr>
        <w:t>customer may reschedule the activity.</w:t>
      </w:r>
      <w:r w:rsidR="00985792" w:rsidRPr="00D75266">
        <w:rPr>
          <w:rFonts w:ascii="Century Gothic" w:hAnsi="Century Gothic"/>
          <w:sz w:val="24"/>
          <w:lang w:val="en-US"/>
        </w:rPr>
        <w:t xml:space="preserve"> </w:t>
      </w:r>
    </w:p>
    <w:p w14:paraId="44BA3EC2" w14:textId="77777777" w:rsidR="002D1245" w:rsidRPr="00D75266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5399A21" w14:textId="77777777" w:rsidR="00586BA8" w:rsidRPr="00D75266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14145760" w14:textId="77777777" w:rsidR="00586BA8" w:rsidRPr="00D75266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9602744" w14:textId="77777777" w:rsidR="00586BA8" w:rsidRPr="00D75266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6F8DEF71" w14:textId="77777777" w:rsidR="00586BA8" w:rsidRPr="00D75266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69C12614" w14:textId="77777777" w:rsidTr="00094295">
        <w:trPr>
          <w:trHeight w:val="405"/>
          <w:jc w:val="center"/>
        </w:trPr>
        <w:tc>
          <w:tcPr>
            <w:tcW w:w="9032" w:type="dxa"/>
            <w:gridSpan w:val="5"/>
            <w:shd w:val="clear" w:color="000000" w:fill="A4D76B"/>
            <w:noWrap/>
            <w:vAlign w:val="center"/>
            <w:hideMark/>
          </w:tcPr>
          <w:p w14:paraId="38066E45" w14:textId="1DB23D91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8D739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RATES PER PERSON</w:t>
            </w:r>
          </w:p>
        </w:tc>
      </w:tr>
      <w:tr w:rsidR="002D1245" w:rsidRPr="0074776A" w14:paraId="3BF01347" w14:textId="77777777" w:rsidTr="00094295">
        <w:trPr>
          <w:trHeight w:val="570"/>
          <w:jc w:val="center"/>
        </w:trPr>
        <w:tc>
          <w:tcPr>
            <w:tcW w:w="2281" w:type="dxa"/>
            <w:shd w:val="clear" w:color="000000" w:fill="00B0F0"/>
            <w:vAlign w:val="center"/>
            <w:hideMark/>
          </w:tcPr>
          <w:p w14:paraId="31DEC56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shd w:val="clear" w:color="000000" w:fill="00B0F0"/>
            <w:vAlign w:val="center"/>
            <w:hideMark/>
          </w:tcPr>
          <w:p w14:paraId="4A46D43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shd w:val="clear" w:color="000000" w:fill="00B0F0"/>
            <w:vAlign w:val="center"/>
            <w:hideMark/>
          </w:tcPr>
          <w:p w14:paraId="1A48CBE7" w14:textId="7DD0035A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DBL</w:t>
            </w:r>
          </w:p>
        </w:tc>
        <w:tc>
          <w:tcPr>
            <w:tcW w:w="1602" w:type="dxa"/>
            <w:shd w:val="clear" w:color="000000" w:fill="00B0F0"/>
            <w:vAlign w:val="center"/>
            <w:hideMark/>
          </w:tcPr>
          <w:p w14:paraId="75C3290B" w14:textId="659A8C86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SGL</w:t>
            </w:r>
          </w:p>
        </w:tc>
        <w:tc>
          <w:tcPr>
            <w:tcW w:w="1710" w:type="dxa"/>
            <w:shd w:val="clear" w:color="000000" w:fill="00B0F0"/>
            <w:vAlign w:val="center"/>
            <w:hideMark/>
          </w:tcPr>
          <w:p w14:paraId="5B0A79D0" w14:textId="4DE2207F" w:rsidR="002D1245" w:rsidRPr="0074776A" w:rsidRDefault="008D7391" w:rsidP="008D73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KIDS</w:t>
            </w:r>
            <w:r w:rsidR="002D1245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2D1245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(5 a 10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</w:tr>
      <w:tr w:rsidR="002D1245" w:rsidRPr="0074776A" w14:paraId="4C253F74" w14:textId="77777777" w:rsidTr="00094295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04206828" w14:textId="10491BE2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</w:t>
            </w:r>
            <w:r w:rsidR="008D739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OURIST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6A488671" w14:textId="6D193C84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8D739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435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7B5A9AED" w14:textId="4A20634D" w:rsidR="002D1245" w:rsidRPr="00A34171" w:rsidRDefault="00F47C75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8D739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448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5DF67C4B" w14:textId="2FBAD2BC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8D739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474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540B2F5F" w14:textId="284C5465" w:rsidR="002D1245" w:rsidRPr="00A34171" w:rsidRDefault="008D739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$395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 xml:space="preserve"> </w:t>
            </w:r>
          </w:p>
        </w:tc>
      </w:tr>
    </w:tbl>
    <w:p w14:paraId="3DD37C49" w14:textId="0CAB9E95" w:rsidR="002D1245" w:rsidRDefault="008D7391" w:rsidP="002D1245">
      <w:pPr>
        <w:pStyle w:val="Sinespaciado"/>
        <w:ind w:left="-567"/>
        <w:jc w:val="center"/>
        <w:rPr>
          <w:rFonts w:ascii="Century Gothic" w:hAnsi="Century Gothic" w:cstheme="minorHAnsi"/>
          <w:color w:val="1F497D" w:themeColor="text2"/>
          <w:szCs w:val="24"/>
          <w:lang w:val="en-US" w:eastAsia="es-ES"/>
        </w:rPr>
      </w:pPr>
      <w:r w:rsidRPr="008D7391">
        <w:rPr>
          <w:rFonts w:ascii="Century Gothic" w:hAnsi="Century Gothic" w:cstheme="minorHAnsi"/>
          <w:color w:val="1F497D" w:themeColor="text2"/>
          <w:szCs w:val="24"/>
          <w:lang w:val="en-US" w:eastAsia="es-ES"/>
        </w:rPr>
        <w:t xml:space="preserve">*All departures are shared (excursion </w:t>
      </w:r>
      <w:proofErr w:type="gramStart"/>
      <w:r w:rsidRPr="008D7391">
        <w:rPr>
          <w:rFonts w:ascii="Century Gothic" w:hAnsi="Century Gothic" w:cstheme="minorHAnsi"/>
          <w:color w:val="1F497D" w:themeColor="text2"/>
          <w:szCs w:val="24"/>
          <w:lang w:val="en-US" w:eastAsia="es-ES"/>
        </w:rPr>
        <w:t>type)*</w:t>
      </w:r>
      <w:proofErr w:type="gramEnd"/>
    </w:p>
    <w:p w14:paraId="2EEF76F9" w14:textId="77777777" w:rsidR="008D7391" w:rsidRPr="008D7391" w:rsidRDefault="008D7391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29E67508" w14:textId="77777777" w:rsidTr="00094295">
        <w:trPr>
          <w:trHeight w:val="405"/>
          <w:jc w:val="center"/>
        </w:trPr>
        <w:tc>
          <w:tcPr>
            <w:tcW w:w="9377" w:type="dxa"/>
            <w:gridSpan w:val="3"/>
            <w:shd w:val="clear" w:color="000000" w:fill="A4D76B"/>
            <w:noWrap/>
            <w:vAlign w:val="center"/>
            <w:hideMark/>
          </w:tcPr>
          <w:p w14:paraId="7553C62C" w14:textId="58EB7FB0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8D7391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INFANT FARE</w:t>
            </w:r>
          </w:p>
        </w:tc>
      </w:tr>
      <w:tr w:rsidR="002D1245" w:rsidRPr="0074776A" w14:paraId="0C3D24CB" w14:textId="77777777" w:rsidTr="00094295">
        <w:trPr>
          <w:trHeight w:val="570"/>
          <w:jc w:val="center"/>
        </w:trPr>
        <w:tc>
          <w:tcPr>
            <w:tcW w:w="1808" w:type="dxa"/>
            <w:shd w:val="clear" w:color="000000" w:fill="00B0F0"/>
            <w:vAlign w:val="center"/>
            <w:hideMark/>
          </w:tcPr>
          <w:p w14:paraId="09246EE1" w14:textId="050E1183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AGE</w:t>
            </w:r>
          </w:p>
        </w:tc>
        <w:tc>
          <w:tcPr>
            <w:tcW w:w="1426" w:type="dxa"/>
            <w:shd w:val="clear" w:color="000000" w:fill="00B0F0"/>
            <w:vAlign w:val="center"/>
            <w:hideMark/>
          </w:tcPr>
          <w:p w14:paraId="55BE5F57" w14:textId="57D6FE52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PRICE</w:t>
            </w:r>
          </w:p>
        </w:tc>
        <w:tc>
          <w:tcPr>
            <w:tcW w:w="6143" w:type="dxa"/>
            <w:shd w:val="clear" w:color="000000" w:fill="00B0F0"/>
            <w:vAlign w:val="center"/>
            <w:hideMark/>
          </w:tcPr>
          <w:p w14:paraId="035C6FE4" w14:textId="1F2D6337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INCLUDES</w:t>
            </w:r>
          </w:p>
        </w:tc>
      </w:tr>
      <w:tr w:rsidR="002D1245" w:rsidRPr="0074776A" w14:paraId="0AF372D5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20B9449C" w14:textId="48541D66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E89C55F" w14:textId="6771F4F2" w:rsidR="002D1245" w:rsidRPr="00A34171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>$ 8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0665D044" w14:textId="6E0BA200" w:rsidR="002D1245" w:rsidRPr="0074776A" w:rsidRDefault="008D7391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8D739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Medical </w:t>
            </w:r>
            <w:proofErr w:type="spellStart"/>
            <w:r w:rsidRPr="008D739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Assistance</w:t>
            </w:r>
            <w:proofErr w:type="spellEnd"/>
          </w:p>
        </w:tc>
      </w:tr>
      <w:tr w:rsidR="002D1245" w:rsidRPr="00D476AE" w14:paraId="7A4585C2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38891CB6" w14:textId="3DD32D32" w:rsidR="002D1245" w:rsidRPr="0074776A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F1F48F5" w14:textId="5DC65DB7" w:rsidR="002D1245" w:rsidRPr="00A34171" w:rsidRDefault="008D7391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>$ 56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E3ECCD9" w14:textId="0371F986" w:rsidR="002D1245" w:rsidRPr="008D7391" w:rsidRDefault="008D7391" w:rsidP="008D73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</w:pPr>
            <w:r w:rsidRPr="008D739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es-CO"/>
              </w:rPr>
              <w:t>Medical assistance, attraction tickets, and transportation</w:t>
            </w:r>
          </w:p>
        </w:tc>
      </w:tr>
    </w:tbl>
    <w:p w14:paraId="58295717" w14:textId="16A82AD1" w:rsidR="002D1245" w:rsidRPr="00C8266D" w:rsidRDefault="008D7391" w:rsidP="008D739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C8266D">
        <w:rPr>
          <w:rFonts w:ascii="Century Gothic" w:hAnsi="Century Gothic" w:cstheme="minorHAnsi"/>
          <w:b/>
          <w:color w:val="FF0000"/>
          <w:sz w:val="24"/>
          <w:szCs w:val="24"/>
          <w:lang w:val="en-US" w:eastAsia="es-ES"/>
        </w:rPr>
        <w:t xml:space="preserve">*Infant fare NOT commissionable </w:t>
      </w:r>
      <w:r w:rsidR="002D1245" w:rsidRPr="00C8266D">
        <w:rPr>
          <w:rFonts w:ascii="Century Gothic" w:hAnsi="Century Gothic" w:cstheme="minorHAnsi"/>
          <w:b/>
          <w:color w:val="FF0000"/>
          <w:sz w:val="24"/>
          <w:szCs w:val="24"/>
          <w:lang w:val="en-US" w:eastAsia="es-ES"/>
        </w:rPr>
        <w:t>*</w:t>
      </w:r>
    </w:p>
    <w:p w14:paraId="44FEF1AF" w14:textId="77777777" w:rsidR="002D1245" w:rsidRPr="00C8266D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038AA8BC" w14:textId="77777777" w:rsidR="002D1245" w:rsidRPr="00C8266D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</w:p>
    <w:p w14:paraId="77A48324" w14:textId="77777777" w:rsidR="00C8266D" w:rsidRPr="00C8266D" w:rsidRDefault="00C8266D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  <w:r w:rsidRPr="00C8266D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>RECOMMENDATIONS DURING THE TOUR</w:t>
      </w:r>
    </w:p>
    <w:p w14:paraId="07B8ABF8" w14:textId="003B226E" w:rsidR="002D1245" w:rsidRPr="00C8266D" w:rsidRDefault="002D1245" w:rsidP="002D1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n-US" w:eastAsia="es-AR"/>
        </w:rPr>
      </w:pPr>
      <w:r w:rsidRPr="00C8266D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AR"/>
        </w:rPr>
        <w:t> </w:t>
      </w:r>
    </w:p>
    <w:p w14:paraId="4AF17562" w14:textId="4B0A2B67" w:rsidR="00C8266D" w:rsidRDefault="00C8266D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C8266D">
        <w:rPr>
          <w:rFonts w:ascii="Century Gothic" w:hAnsi="Century Gothic" w:cstheme="minorHAnsi"/>
          <w:sz w:val="24"/>
          <w:szCs w:val="24"/>
          <w:lang w:val="en-US" w:eastAsia="es-ES"/>
        </w:rPr>
        <w:t>To ensure you enjoy your experience to the fullest on this tour, we would like to share the following recommendations with you:</w:t>
      </w:r>
    </w:p>
    <w:p w14:paraId="602FF72B" w14:textId="77777777" w:rsidR="00C8266D" w:rsidRPr="00C8266D" w:rsidRDefault="00C8266D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6D156CA5" w14:textId="77777777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C8266D">
        <w:rPr>
          <w:rFonts w:ascii="Century Gothic" w:hAnsi="Century Gothic" w:cstheme="minorHAnsi"/>
          <w:sz w:val="24"/>
          <w:szCs w:val="24"/>
        </w:rPr>
        <w:t>Bring</w:t>
      </w:r>
      <w:proofErr w:type="spellEnd"/>
      <w:r w:rsidRPr="00C8266D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C8266D">
        <w:rPr>
          <w:rFonts w:ascii="Century Gothic" w:hAnsi="Century Gothic" w:cstheme="minorHAnsi"/>
          <w:sz w:val="24"/>
          <w:szCs w:val="24"/>
        </w:rPr>
        <w:t>sunscreen</w:t>
      </w:r>
      <w:proofErr w:type="spellEnd"/>
    </w:p>
    <w:p w14:paraId="69F5DF5D" w14:textId="13560732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Bring a cap or hat</w:t>
      </w:r>
    </w:p>
    <w:p w14:paraId="1886E282" w14:textId="6D7F9A99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Bring cool clothing and comfortable shoes</w:t>
      </w:r>
    </w:p>
    <w:p w14:paraId="09AC420A" w14:textId="5F4C5AC3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Bring a swimsuit to enter the water park</w:t>
      </w:r>
    </w:p>
    <w:p w14:paraId="306E1E93" w14:textId="6892CF60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Bring a change of clothes for after canyoning (additional cost)</w:t>
      </w:r>
    </w:p>
    <w:p w14:paraId="0B97B5F0" w14:textId="37A5355A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Driver's license to enter the buggies (additional cost)</w:t>
      </w:r>
    </w:p>
    <w:p w14:paraId="562B6512" w14:textId="0E5A0AF3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C8266D">
        <w:rPr>
          <w:rFonts w:ascii="Century Gothic" w:hAnsi="Century Gothic" w:cstheme="minorHAnsi"/>
          <w:sz w:val="24"/>
          <w:szCs w:val="24"/>
        </w:rPr>
        <w:t>Bring</w:t>
      </w:r>
      <w:proofErr w:type="spellEnd"/>
      <w:r w:rsidRPr="00C8266D">
        <w:rPr>
          <w:rFonts w:ascii="Century Gothic" w:hAnsi="Century Gothic" w:cstheme="minorHAnsi"/>
          <w:sz w:val="24"/>
          <w:szCs w:val="24"/>
        </w:rPr>
        <w:t xml:space="preserve"> a camera</w:t>
      </w:r>
    </w:p>
    <w:p w14:paraId="59D135CF" w14:textId="3CB2699F" w:rsidR="00C8266D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 w:rsidRPr="00C8266D">
        <w:rPr>
          <w:rFonts w:ascii="Century Gothic" w:hAnsi="Century Gothic" w:cstheme="minorHAnsi"/>
          <w:sz w:val="24"/>
          <w:szCs w:val="24"/>
        </w:rPr>
        <w:t>Bring</w:t>
      </w:r>
      <w:proofErr w:type="spellEnd"/>
      <w:r w:rsidRPr="00C8266D"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C8266D">
        <w:rPr>
          <w:rFonts w:ascii="Century Gothic" w:hAnsi="Century Gothic" w:cstheme="minorHAnsi"/>
          <w:sz w:val="24"/>
          <w:szCs w:val="24"/>
        </w:rPr>
        <w:t>water</w:t>
      </w:r>
      <w:proofErr w:type="spellEnd"/>
    </w:p>
    <w:p w14:paraId="12B1E2CC" w14:textId="7C815019" w:rsidR="003701C3" w:rsidRPr="00C8266D" w:rsidRDefault="00C8266D" w:rsidP="00C8266D">
      <w:pPr>
        <w:pStyle w:val="Sinespaciado"/>
        <w:numPr>
          <w:ilvl w:val="0"/>
          <w:numId w:val="15"/>
        </w:numPr>
        <w:jc w:val="both"/>
        <w:rPr>
          <w:rFonts w:ascii="Arial Narrow" w:hAnsi="Arial Narrow"/>
          <w:b/>
          <w:sz w:val="28"/>
          <w:szCs w:val="28"/>
          <w:lang w:val="en-US"/>
        </w:rPr>
      </w:pPr>
      <w:r w:rsidRPr="00C8266D">
        <w:rPr>
          <w:rFonts w:ascii="Century Gothic" w:hAnsi="Century Gothic" w:cstheme="minorHAnsi"/>
          <w:sz w:val="24"/>
          <w:szCs w:val="24"/>
          <w:lang w:val="en-US"/>
        </w:rPr>
        <w:t>To help preserve the environment, we recommend disposing of waste in a trash can</w:t>
      </w:r>
      <w:r w:rsidR="002D1245" w:rsidRPr="00C8266D">
        <w:rPr>
          <w:rFonts w:ascii="Century Gothic" w:hAnsi="Century Gothic" w:cstheme="minorHAnsi"/>
          <w:sz w:val="24"/>
          <w:szCs w:val="24"/>
          <w:lang w:val="en-US"/>
        </w:rPr>
        <w:t>.</w:t>
      </w:r>
    </w:p>
    <w:sectPr w:rsidR="003701C3" w:rsidRPr="00C8266D" w:rsidSect="00BD65BD">
      <w:headerReference w:type="default" r:id="rId11"/>
      <w:pgSz w:w="12240" w:h="15840" w:code="1"/>
      <w:pgMar w:top="1701" w:right="1041" w:bottom="1701" w:left="1440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FF469" w14:textId="77777777" w:rsidR="00C90977" w:rsidRDefault="00C90977" w:rsidP="00C14009">
      <w:pPr>
        <w:spacing w:after="0" w:line="240" w:lineRule="auto"/>
      </w:pPr>
      <w:r>
        <w:separator/>
      </w:r>
    </w:p>
  </w:endnote>
  <w:endnote w:type="continuationSeparator" w:id="0">
    <w:p w14:paraId="42D75491" w14:textId="77777777" w:rsidR="00C90977" w:rsidRDefault="00C90977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COGOOSE LETTERPRESS">
    <w:altName w:val="MS PGothic"/>
    <w:charset w:val="EE"/>
    <w:family w:val="auto"/>
    <w:pitch w:val="variable"/>
    <w:sig w:usb0="00000005" w:usb1="5000004B" w:usb2="00000000" w:usb3="00000000" w:csb0="00000002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D971" w14:textId="77777777" w:rsidR="00C90977" w:rsidRDefault="00C90977" w:rsidP="00C14009">
      <w:pPr>
        <w:spacing w:after="0" w:line="240" w:lineRule="auto"/>
      </w:pPr>
      <w:r>
        <w:separator/>
      </w:r>
    </w:p>
  </w:footnote>
  <w:footnote w:type="continuationSeparator" w:id="0">
    <w:p w14:paraId="796D2EFE" w14:textId="77777777" w:rsidR="00C90977" w:rsidRDefault="00C90977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A8A9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12AB1662" wp14:editId="48866ECA">
          <wp:extent cx="5612130" cy="5090160"/>
          <wp:effectExtent l="0" t="0" r="762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68551645" wp14:editId="23443B92">
          <wp:extent cx="1679523" cy="1084521"/>
          <wp:effectExtent l="0" t="0" r="0" b="1905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BAE161A" wp14:editId="3092908E">
          <wp:extent cx="5612130" cy="5090160"/>
          <wp:effectExtent l="0" t="0" r="7620" b="0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1C05867" wp14:editId="4B0C1F77">
          <wp:extent cx="5612130" cy="5090160"/>
          <wp:effectExtent l="0" t="0" r="7620" b="0"/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2B1FECFA" wp14:editId="02D30E03">
          <wp:extent cx="5612130" cy="5090160"/>
          <wp:effectExtent l="0" t="0" r="7620" b="0"/>
          <wp:docPr id="7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93575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75CD3EBC" wp14:editId="5DECB499">
          <wp:extent cx="5612130" cy="5090160"/>
          <wp:effectExtent l="0" t="0" r="7620" b="0"/>
          <wp:docPr id="7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CD93D8D" wp14:editId="151B409D">
          <wp:extent cx="1679523" cy="1084521"/>
          <wp:effectExtent l="0" t="0" r="0" b="1905"/>
          <wp:docPr id="73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18A7A36" wp14:editId="487F45C7">
          <wp:extent cx="5612130" cy="5090160"/>
          <wp:effectExtent l="0" t="0" r="7620" b="0"/>
          <wp:docPr id="7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5A4CD2A" wp14:editId="2E5FB759">
          <wp:extent cx="5612130" cy="5090160"/>
          <wp:effectExtent l="0" t="0" r="7620" b="0"/>
          <wp:docPr id="74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909AB2C" wp14:editId="72F888A7">
          <wp:extent cx="5612130" cy="5090160"/>
          <wp:effectExtent l="0" t="0" r="7620" b="0"/>
          <wp:docPr id="7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9D3AE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7.75pt;height:78.75pt;visibility:visible;mso-wrap-style:square" o:bullet="t">
        <v:imagedata r:id="rId1" o:title=""/>
      </v:shape>
    </w:pict>
  </w:numPicBullet>
  <w:numPicBullet w:numPicBulletId="1">
    <w:pict>
      <v:shape w14:anchorId="091734C1" id="_x0000_i1029" type="#_x0000_t75" style="width:350.4pt;height:350.4pt;visibility:visible;mso-wrap-style:square" o:bullet="t">
        <v:imagedata r:id="rId2" o:title="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A5202"/>
    <w:multiLevelType w:val="hybridMultilevel"/>
    <w:tmpl w:val="9FEE07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360067"/>
    <w:multiLevelType w:val="hybridMultilevel"/>
    <w:tmpl w:val="679C686E"/>
    <w:lvl w:ilvl="0" w:tplc="78A85D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3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16"/>
  </w:num>
  <w:num w:numId="14">
    <w:abstractNumId w:val="17"/>
  </w:num>
  <w:num w:numId="15">
    <w:abstractNumId w:val="15"/>
  </w:num>
  <w:num w:numId="16">
    <w:abstractNumId w:val="3"/>
  </w:num>
  <w:num w:numId="17">
    <w:abstractNumId w:val="1"/>
  </w:num>
  <w:num w:numId="18">
    <w:abstractNumId w:val="15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24CE"/>
    <w:rsid w:val="00173FC6"/>
    <w:rsid w:val="0017599E"/>
    <w:rsid w:val="001851AE"/>
    <w:rsid w:val="00186F20"/>
    <w:rsid w:val="00193879"/>
    <w:rsid w:val="001956E5"/>
    <w:rsid w:val="001A0D3B"/>
    <w:rsid w:val="001A5CF4"/>
    <w:rsid w:val="001B47CE"/>
    <w:rsid w:val="001C4391"/>
    <w:rsid w:val="001C48E9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1323C"/>
    <w:rsid w:val="00216B0C"/>
    <w:rsid w:val="00225310"/>
    <w:rsid w:val="00225B86"/>
    <w:rsid w:val="002275F5"/>
    <w:rsid w:val="002338B3"/>
    <w:rsid w:val="00233A2C"/>
    <w:rsid w:val="00236026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85EB3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2F5B"/>
    <w:rsid w:val="00383541"/>
    <w:rsid w:val="00391894"/>
    <w:rsid w:val="003922BE"/>
    <w:rsid w:val="00393B39"/>
    <w:rsid w:val="00395673"/>
    <w:rsid w:val="003A372A"/>
    <w:rsid w:val="003B00E7"/>
    <w:rsid w:val="003B3FE4"/>
    <w:rsid w:val="003B7025"/>
    <w:rsid w:val="003B716F"/>
    <w:rsid w:val="003C0CC8"/>
    <w:rsid w:val="003C56EB"/>
    <w:rsid w:val="003C6570"/>
    <w:rsid w:val="003E0B1B"/>
    <w:rsid w:val="003E1FE7"/>
    <w:rsid w:val="003E3540"/>
    <w:rsid w:val="003E5ABB"/>
    <w:rsid w:val="003F0357"/>
    <w:rsid w:val="003F2227"/>
    <w:rsid w:val="003F5241"/>
    <w:rsid w:val="003F6A68"/>
    <w:rsid w:val="004041FD"/>
    <w:rsid w:val="00405E0D"/>
    <w:rsid w:val="00411500"/>
    <w:rsid w:val="00415D59"/>
    <w:rsid w:val="0041600E"/>
    <w:rsid w:val="00427283"/>
    <w:rsid w:val="00427DC8"/>
    <w:rsid w:val="00434058"/>
    <w:rsid w:val="004361C2"/>
    <w:rsid w:val="00436E4D"/>
    <w:rsid w:val="004408FD"/>
    <w:rsid w:val="00450CD7"/>
    <w:rsid w:val="004543A6"/>
    <w:rsid w:val="004553E4"/>
    <w:rsid w:val="00460D20"/>
    <w:rsid w:val="0046234D"/>
    <w:rsid w:val="004625FD"/>
    <w:rsid w:val="004647F6"/>
    <w:rsid w:val="00471B4B"/>
    <w:rsid w:val="004733BA"/>
    <w:rsid w:val="00484052"/>
    <w:rsid w:val="00484817"/>
    <w:rsid w:val="00486E4E"/>
    <w:rsid w:val="00496F1F"/>
    <w:rsid w:val="0049767F"/>
    <w:rsid w:val="004A1263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302"/>
    <w:rsid w:val="004F5F24"/>
    <w:rsid w:val="005004FA"/>
    <w:rsid w:val="005024FC"/>
    <w:rsid w:val="005028AA"/>
    <w:rsid w:val="005056F6"/>
    <w:rsid w:val="005240A4"/>
    <w:rsid w:val="0052788F"/>
    <w:rsid w:val="00530E80"/>
    <w:rsid w:val="00532FEC"/>
    <w:rsid w:val="00534D56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86BA8"/>
    <w:rsid w:val="00596323"/>
    <w:rsid w:val="0059636B"/>
    <w:rsid w:val="005A09EC"/>
    <w:rsid w:val="005A52C3"/>
    <w:rsid w:val="005B2970"/>
    <w:rsid w:val="005B2C60"/>
    <w:rsid w:val="005C0575"/>
    <w:rsid w:val="005C1B15"/>
    <w:rsid w:val="005E6D18"/>
    <w:rsid w:val="0060247A"/>
    <w:rsid w:val="00607D1F"/>
    <w:rsid w:val="00616311"/>
    <w:rsid w:val="00617C65"/>
    <w:rsid w:val="00620EE5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6999"/>
    <w:rsid w:val="006A2182"/>
    <w:rsid w:val="006A4A6F"/>
    <w:rsid w:val="006A7F09"/>
    <w:rsid w:val="006B105F"/>
    <w:rsid w:val="006B32DC"/>
    <w:rsid w:val="006C18C2"/>
    <w:rsid w:val="006C1BFD"/>
    <w:rsid w:val="006C2052"/>
    <w:rsid w:val="006C2159"/>
    <w:rsid w:val="006C2D70"/>
    <w:rsid w:val="006C5B08"/>
    <w:rsid w:val="006C5D9E"/>
    <w:rsid w:val="006D53DB"/>
    <w:rsid w:val="006E0270"/>
    <w:rsid w:val="006E11E5"/>
    <w:rsid w:val="006E138F"/>
    <w:rsid w:val="006E685C"/>
    <w:rsid w:val="006F0BE3"/>
    <w:rsid w:val="006F526D"/>
    <w:rsid w:val="007135B3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7548E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4502"/>
    <w:rsid w:val="007E7235"/>
    <w:rsid w:val="007E7B49"/>
    <w:rsid w:val="007F02BE"/>
    <w:rsid w:val="007F0370"/>
    <w:rsid w:val="007F1194"/>
    <w:rsid w:val="008001CC"/>
    <w:rsid w:val="00805A35"/>
    <w:rsid w:val="00806D55"/>
    <w:rsid w:val="00807FE8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0B64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86F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391"/>
    <w:rsid w:val="008D7C43"/>
    <w:rsid w:val="008F072D"/>
    <w:rsid w:val="008F4D7C"/>
    <w:rsid w:val="009009C5"/>
    <w:rsid w:val="009058BE"/>
    <w:rsid w:val="00913BD5"/>
    <w:rsid w:val="00914FDD"/>
    <w:rsid w:val="00923A86"/>
    <w:rsid w:val="00934EFD"/>
    <w:rsid w:val="009361C9"/>
    <w:rsid w:val="009411CA"/>
    <w:rsid w:val="00945D6C"/>
    <w:rsid w:val="00946FB2"/>
    <w:rsid w:val="0095259E"/>
    <w:rsid w:val="00960451"/>
    <w:rsid w:val="00960CB5"/>
    <w:rsid w:val="00965179"/>
    <w:rsid w:val="009677C2"/>
    <w:rsid w:val="00976079"/>
    <w:rsid w:val="009765B0"/>
    <w:rsid w:val="009818BD"/>
    <w:rsid w:val="00985792"/>
    <w:rsid w:val="009929B5"/>
    <w:rsid w:val="009A0976"/>
    <w:rsid w:val="009A56DA"/>
    <w:rsid w:val="009A67B5"/>
    <w:rsid w:val="009A6BF0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47B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4171"/>
    <w:rsid w:val="00A349F4"/>
    <w:rsid w:val="00A45214"/>
    <w:rsid w:val="00A46AF8"/>
    <w:rsid w:val="00A535C2"/>
    <w:rsid w:val="00A56D05"/>
    <w:rsid w:val="00A57CBB"/>
    <w:rsid w:val="00A66043"/>
    <w:rsid w:val="00A73BC0"/>
    <w:rsid w:val="00A74780"/>
    <w:rsid w:val="00A74848"/>
    <w:rsid w:val="00A842A3"/>
    <w:rsid w:val="00A95528"/>
    <w:rsid w:val="00AA18FC"/>
    <w:rsid w:val="00AA1BD7"/>
    <w:rsid w:val="00AB4CB5"/>
    <w:rsid w:val="00AC0DC8"/>
    <w:rsid w:val="00AE1EE4"/>
    <w:rsid w:val="00AF649B"/>
    <w:rsid w:val="00AF687D"/>
    <w:rsid w:val="00AF71FF"/>
    <w:rsid w:val="00AF77D0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D65BD"/>
    <w:rsid w:val="00BE4FC1"/>
    <w:rsid w:val="00BF6DC5"/>
    <w:rsid w:val="00C07331"/>
    <w:rsid w:val="00C07B7C"/>
    <w:rsid w:val="00C07BD6"/>
    <w:rsid w:val="00C11292"/>
    <w:rsid w:val="00C14009"/>
    <w:rsid w:val="00C152C9"/>
    <w:rsid w:val="00C20128"/>
    <w:rsid w:val="00C21884"/>
    <w:rsid w:val="00C3058E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266D"/>
    <w:rsid w:val="00C84121"/>
    <w:rsid w:val="00C862C6"/>
    <w:rsid w:val="00C86CE3"/>
    <w:rsid w:val="00C90977"/>
    <w:rsid w:val="00C916F8"/>
    <w:rsid w:val="00C95D3B"/>
    <w:rsid w:val="00C97307"/>
    <w:rsid w:val="00CA13EB"/>
    <w:rsid w:val="00CA6E89"/>
    <w:rsid w:val="00CB7C4B"/>
    <w:rsid w:val="00CD1709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E73"/>
    <w:rsid w:val="00D213FA"/>
    <w:rsid w:val="00D2350E"/>
    <w:rsid w:val="00D424AB"/>
    <w:rsid w:val="00D4706F"/>
    <w:rsid w:val="00D476AE"/>
    <w:rsid w:val="00D534FB"/>
    <w:rsid w:val="00D55A95"/>
    <w:rsid w:val="00D56784"/>
    <w:rsid w:val="00D745E2"/>
    <w:rsid w:val="00D74BF0"/>
    <w:rsid w:val="00D75266"/>
    <w:rsid w:val="00D75C2E"/>
    <w:rsid w:val="00D80676"/>
    <w:rsid w:val="00D80F06"/>
    <w:rsid w:val="00D82458"/>
    <w:rsid w:val="00D91B51"/>
    <w:rsid w:val="00DA2165"/>
    <w:rsid w:val="00DB76EC"/>
    <w:rsid w:val="00DB7E63"/>
    <w:rsid w:val="00DC24CF"/>
    <w:rsid w:val="00DC5AF9"/>
    <w:rsid w:val="00DD213F"/>
    <w:rsid w:val="00DD51CC"/>
    <w:rsid w:val="00DD7FB1"/>
    <w:rsid w:val="00DF0891"/>
    <w:rsid w:val="00DF35CA"/>
    <w:rsid w:val="00DF5CEB"/>
    <w:rsid w:val="00E00A12"/>
    <w:rsid w:val="00E06EB6"/>
    <w:rsid w:val="00E110ED"/>
    <w:rsid w:val="00E165D8"/>
    <w:rsid w:val="00E209BA"/>
    <w:rsid w:val="00E25DFF"/>
    <w:rsid w:val="00E304D2"/>
    <w:rsid w:val="00E33697"/>
    <w:rsid w:val="00E44338"/>
    <w:rsid w:val="00E46BE0"/>
    <w:rsid w:val="00E54C4F"/>
    <w:rsid w:val="00E638F1"/>
    <w:rsid w:val="00E63D43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4F0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4802"/>
    <w:rsid w:val="00F3700F"/>
    <w:rsid w:val="00F47C75"/>
    <w:rsid w:val="00F66C4B"/>
    <w:rsid w:val="00F718C7"/>
    <w:rsid w:val="00F71C0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47F5"/>
    <w:rsid w:val="00FA6507"/>
    <w:rsid w:val="00FA6CFE"/>
    <w:rsid w:val="00FB21B3"/>
    <w:rsid w:val="00FB22EB"/>
    <w:rsid w:val="00FB3824"/>
    <w:rsid w:val="00FB4C5E"/>
    <w:rsid w:val="00FB6CD1"/>
    <w:rsid w:val="00FC1C24"/>
    <w:rsid w:val="00FD1E8E"/>
    <w:rsid w:val="00FD25CF"/>
    <w:rsid w:val="00FD4B64"/>
    <w:rsid w:val="00FD717C"/>
    <w:rsid w:val="00FE670B"/>
    <w:rsid w:val="00FE746D"/>
    <w:rsid w:val="00FF13A8"/>
    <w:rsid w:val="00FF5219"/>
    <w:rsid w:val="00FF5BEA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AE77B"/>
  <w15:docId w15:val="{65E9EE3F-73A3-42D8-BD95-63640E2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5oscura-nfasis51">
    <w:name w:val="Tabla de cuadrícula 5 oscura - Énfasis 51"/>
    <w:basedOn w:val="Tablanormal"/>
    <w:uiPriority w:val="50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A535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6concolores-nfasis53">
    <w:name w:val="Tabla de cuadrícula 6 con colores - Énfasis 53"/>
    <w:basedOn w:val="Tablanormal"/>
    <w:uiPriority w:val="51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3F0CF-2B78-4CC8-9229-E7BB80A6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73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17</cp:revision>
  <cp:lastPrinted>2018-05-10T20:19:00Z</cp:lastPrinted>
  <dcterms:created xsi:type="dcterms:W3CDTF">2025-06-18T14:45:00Z</dcterms:created>
  <dcterms:modified xsi:type="dcterms:W3CDTF">2025-10-22T15:36:00Z</dcterms:modified>
</cp:coreProperties>
</file>