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F022" w14:textId="77777777" w:rsidR="000E4C91" w:rsidRPr="00ED6EFC" w:rsidRDefault="00944AE7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D6EFC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4788C" wp14:editId="18918248">
                <wp:simplePos x="0" y="0"/>
                <wp:positionH relativeFrom="column">
                  <wp:posOffset>2715260</wp:posOffset>
                </wp:positionH>
                <wp:positionV relativeFrom="paragraph">
                  <wp:posOffset>344805</wp:posOffset>
                </wp:positionV>
                <wp:extent cx="4000500" cy="1828800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7B8BE7" w14:textId="77777777" w:rsidR="00944AE7" w:rsidRPr="0076212C" w:rsidRDefault="00944AE7" w:rsidP="00944AE7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ADRENALINA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478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3.8pt;margin-top:27.15pt;width:31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" filled="f" stroked="f">
                <v:textbox style="mso-fit-shape-to-text:t">
                  <w:txbxContent>
                    <w:p w14:paraId="2C7B8BE7" w14:textId="77777777" w:rsidR="00944AE7" w:rsidRPr="0076212C" w:rsidRDefault="00944AE7" w:rsidP="00944AE7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ADRENALINA</w:t>
                      </w:r>
                    </w:p>
                  </w:txbxContent>
                </v:textbox>
              </v:shape>
            </w:pict>
          </mc:Fallback>
        </mc:AlternateContent>
      </w:r>
      <w:r w:rsidR="00BB7F6E" w:rsidRPr="00ED6EFC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FBB88" wp14:editId="250A0CCD">
                <wp:simplePos x="0" y="0"/>
                <wp:positionH relativeFrom="column">
                  <wp:posOffset>-644525</wp:posOffset>
                </wp:positionH>
                <wp:positionV relativeFrom="paragraph">
                  <wp:posOffset>-93345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ABD96D" w14:textId="77777777" w:rsidR="000E4C91" w:rsidRPr="0076212C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FBB88" id="Cuadro de texto 27" o:spid="_x0000_s1027" type="#_x0000_t202" style="position:absolute;left:0;text-align:left;margin-left:-50.75pt;margin-top:-7.35pt;width:563.25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" filled="f" stroked="f">
                <v:textbox style="mso-fit-shape-to-text:t">
                  <w:txbxContent>
                    <w:p w14:paraId="5CABD96D" w14:textId="77777777" w:rsidR="000E4C91" w:rsidRPr="0076212C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</w:txbxContent>
                </v:textbox>
              </v:shape>
            </w:pict>
          </mc:Fallback>
        </mc:AlternateContent>
      </w:r>
    </w:p>
    <w:p w14:paraId="1AB34988" w14:textId="77777777" w:rsidR="000E4C91" w:rsidRPr="00ED6EFC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6B189F93" w14:textId="77777777" w:rsidR="00ED6EFC" w:rsidRPr="00ED6EFC" w:rsidRDefault="00326FC2" w:rsidP="00944A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D6EFC">
        <w:rPr>
          <w:rFonts w:ascii="Century Gothic" w:hAnsi="Century Gothic"/>
          <w:b/>
          <w:noProof/>
          <w:color w:val="548DD4" w:themeColor="text2" w:themeTint="99"/>
          <w:sz w:val="44"/>
          <w:szCs w:val="44"/>
          <w:lang w:val="es-CO" w:eastAsia="es-CO"/>
        </w:rPr>
        <w:drawing>
          <wp:anchor distT="0" distB="0" distL="114300" distR="114300" simplePos="0" relativeHeight="251667456" behindDoc="0" locked="0" layoutInCell="1" allowOverlap="1" wp14:anchorId="0D99D763" wp14:editId="61E8AC4E">
            <wp:simplePos x="0" y="0"/>
            <wp:positionH relativeFrom="column">
              <wp:posOffset>118110</wp:posOffset>
            </wp:positionH>
            <wp:positionV relativeFrom="paragraph">
              <wp:posOffset>219710</wp:posOffset>
            </wp:positionV>
            <wp:extent cx="6146165" cy="1290320"/>
            <wp:effectExtent l="0" t="0" r="6985" b="508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EBAF2" w14:textId="77777777" w:rsidR="00E24BBB" w:rsidRDefault="00E24BBB" w:rsidP="00944A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0C46A92A" w14:textId="77777777" w:rsidR="00944AE7" w:rsidRPr="00ED6EFC" w:rsidRDefault="00944AE7" w:rsidP="00944A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14:paraId="0DD45C2B" w14:textId="77777777" w:rsidR="00ED6EFC" w:rsidRPr="00ED6EFC" w:rsidRDefault="00ED6EFC" w:rsidP="00944AE7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6E0A208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Alojamiento en el Hotel de Bucaramanga (1 noche)</w:t>
      </w:r>
    </w:p>
    <w:p w14:paraId="12B4E088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Alojamiento en el Hotel de San Gil o Barichara (2 noche)</w:t>
      </w:r>
    </w:p>
    <w:p w14:paraId="401669CB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Impuestos y Seguro Hotelero</w:t>
      </w:r>
    </w:p>
    <w:p w14:paraId="36E566EA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Traslado Aeropuerto – Hotel – Aeropuerto</w:t>
      </w:r>
    </w:p>
    <w:p w14:paraId="19A9F481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Traslado Parque Nacional del Chicamocha – Hotel San Gil o Barichara en transporte de placa blanca</w:t>
      </w:r>
    </w:p>
    <w:p w14:paraId="2815B602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Desayunos en el Hotel</w:t>
      </w:r>
    </w:p>
    <w:p w14:paraId="63F42698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 xml:space="preserve">Cenas </w:t>
      </w:r>
    </w:p>
    <w:p w14:paraId="28797414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Almuerzos</w:t>
      </w:r>
    </w:p>
    <w:p w14:paraId="5666FB75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City Night Tour – Cerro Del Santísimo (Salida regular)</w:t>
      </w:r>
    </w:p>
    <w:p w14:paraId="47C98953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Parapente en Ruitoque.</w:t>
      </w:r>
    </w:p>
    <w:p w14:paraId="19A61C7B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Tour Cruzando el Chicamocha (Salida regular</w:t>
      </w:r>
    </w:p>
    <w:p w14:paraId="149F60AB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Tour San Gil  (salida regular)</w:t>
      </w:r>
    </w:p>
    <w:p w14:paraId="414C4CA0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 xml:space="preserve">Rafting </w:t>
      </w:r>
    </w:p>
    <w:p w14:paraId="27245B10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="Arial"/>
          <w:color w:val="222222"/>
          <w:shd w:val="clear" w:color="auto" w:fill="FFFFFF"/>
          <w:lang w:val="es-CO"/>
        </w:rPr>
        <w:t>Trekking (</w:t>
      </w:r>
      <w:r w:rsidR="00E24BBB">
        <w:rPr>
          <w:rFonts w:ascii="Century Gothic" w:hAnsi="Century Gothic" w:cs="Arial"/>
          <w:color w:val="222222"/>
          <w:shd w:val="clear" w:color="auto" w:fill="FFFFFF"/>
          <w:lang w:val="es-CO"/>
        </w:rPr>
        <w:t>14</w:t>
      </w:r>
      <w:r w:rsidRPr="00ED6EFC">
        <w:rPr>
          <w:rFonts w:ascii="Century Gothic" w:hAnsi="Century Gothic" w:cs="Arial"/>
          <w:color w:val="222222"/>
          <w:shd w:val="clear" w:color="auto" w:fill="FFFFFF"/>
          <w:lang w:val="es-CO"/>
        </w:rPr>
        <w:t xml:space="preserve"> Actividades).  </w:t>
      </w:r>
    </w:p>
    <w:p w14:paraId="38C62C7C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Visita a Curití (salida regular)</w:t>
      </w:r>
    </w:p>
    <w:p w14:paraId="25A56950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Tour Barichara (salida regular)</w:t>
      </w:r>
    </w:p>
    <w:p w14:paraId="55C5FADA" w14:textId="77777777" w:rsidR="00944AE7" w:rsidRPr="00ED6EFC" w:rsidRDefault="00944AE7" w:rsidP="00ED6EFC">
      <w:pPr>
        <w:pStyle w:val="Sinespaciado"/>
        <w:numPr>
          <w:ilvl w:val="0"/>
          <w:numId w:val="11"/>
        </w:numPr>
        <w:spacing w:line="276" w:lineRule="auto"/>
        <w:ind w:left="426"/>
        <w:jc w:val="both"/>
        <w:rPr>
          <w:rFonts w:ascii="Century Gothic" w:hAnsi="Century Gothic" w:cstheme="minorHAnsi"/>
          <w:b/>
          <w:lang w:val="es-CO"/>
        </w:rPr>
      </w:pPr>
      <w:r w:rsidRPr="00ED6EFC">
        <w:rPr>
          <w:rFonts w:ascii="Century Gothic" w:hAnsi="Century Gothic" w:cstheme="minorHAnsi"/>
          <w:lang w:val="es-CO"/>
        </w:rPr>
        <w:t xml:space="preserve">Asistencia médica </w:t>
      </w:r>
    </w:p>
    <w:p w14:paraId="27356067" w14:textId="77777777" w:rsidR="00ED6EFC" w:rsidRPr="00ED6EFC" w:rsidRDefault="00ED6EFC" w:rsidP="00944AE7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14:paraId="45C015C7" w14:textId="77777777" w:rsidR="00944AE7" w:rsidRPr="00ED6EFC" w:rsidRDefault="00944AE7" w:rsidP="00944AE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D6EFC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14:paraId="75103C45" w14:textId="77777777" w:rsidR="00ED6EFC" w:rsidRPr="00ED6EFC" w:rsidRDefault="00ED6EFC" w:rsidP="00944AE7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14:paraId="0AE52020" w14:textId="77777777" w:rsidR="00944AE7" w:rsidRPr="00ED6EFC" w:rsidRDefault="00944AE7" w:rsidP="00ED6EFC">
      <w:pPr>
        <w:pStyle w:val="Sinespaciado"/>
        <w:numPr>
          <w:ilvl w:val="0"/>
          <w:numId w:val="11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Gastos no especificados en el programa</w:t>
      </w:r>
    </w:p>
    <w:p w14:paraId="130E253F" w14:textId="77777777" w:rsidR="00944AE7" w:rsidRPr="00ED6EFC" w:rsidRDefault="00944AE7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20B7AF84" w14:textId="77777777" w:rsidR="005D4343" w:rsidRDefault="00F2153B" w:rsidP="00E24BBB">
      <w:pP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br w:type="page"/>
      </w:r>
    </w:p>
    <w:p w14:paraId="41D51553" w14:textId="77777777" w:rsidR="00ED6EFC" w:rsidRPr="00ED6EFC" w:rsidRDefault="00ED6EFC" w:rsidP="005D4343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lastRenderedPageBreak/>
        <w:t>ITINERARIO</w:t>
      </w:r>
    </w:p>
    <w:p w14:paraId="269FD7BD" w14:textId="77777777" w:rsidR="00ED6EFC" w:rsidRPr="003F0624" w:rsidRDefault="003F0624" w:rsidP="00ED6EFC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 1</w:t>
      </w:r>
    </w:p>
    <w:p w14:paraId="5D24252E" w14:textId="77777777" w:rsidR="00ED6EFC" w:rsidRPr="00ED6EFC" w:rsidRDefault="00ED6EFC" w:rsidP="00ED6EFC">
      <w:pPr>
        <w:pStyle w:val="Sinespaciado"/>
        <w:numPr>
          <w:ilvl w:val="0"/>
          <w:numId w:val="45"/>
        </w:numPr>
        <w:ind w:left="426"/>
        <w:jc w:val="both"/>
        <w:rPr>
          <w:rFonts w:ascii="Century Gothic" w:hAnsi="Century Gothic" w:cstheme="minorHAnsi"/>
          <w:b/>
          <w:lang w:val="es-CO"/>
        </w:rPr>
      </w:pPr>
      <w:r w:rsidRPr="00ED6EFC">
        <w:rPr>
          <w:rFonts w:ascii="Century Gothic" w:hAnsi="Century Gothic" w:cstheme="minorHAnsi"/>
          <w:lang w:val="es-CO"/>
        </w:rPr>
        <w:t>Traslado  Aeropuerto – Hotel</w:t>
      </w:r>
    </w:p>
    <w:p w14:paraId="4EB34667" w14:textId="77777777" w:rsidR="00ED6EFC" w:rsidRPr="00ED6EFC" w:rsidRDefault="00ED6EFC" w:rsidP="00ED6EFC">
      <w:pPr>
        <w:pStyle w:val="Sinespaciado"/>
        <w:numPr>
          <w:ilvl w:val="0"/>
          <w:numId w:val="45"/>
        </w:numPr>
        <w:ind w:left="426"/>
        <w:jc w:val="both"/>
        <w:rPr>
          <w:rFonts w:ascii="Century Gothic" w:hAnsi="Century Gothic" w:cstheme="minorHAnsi"/>
          <w:b/>
          <w:lang w:val="es-CO"/>
        </w:rPr>
      </w:pPr>
      <w:r w:rsidRPr="00ED6EFC">
        <w:rPr>
          <w:rFonts w:ascii="Century Gothic" w:hAnsi="Century Gothic" w:cstheme="minorHAnsi"/>
          <w:lang w:val="es-CO"/>
        </w:rPr>
        <w:t>Pa</w:t>
      </w:r>
      <w:r w:rsidR="003F0624">
        <w:rPr>
          <w:rFonts w:ascii="Century Gothic" w:hAnsi="Century Gothic" w:cstheme="minorHAnsi"/>
          <w:lang w:val="es-CO"/>
        </w:rPr>
        <w:t>rapente en Voladero de Ruitoque</w:t>
      </w:r>
    </w:p>
    <w:p w14:paraId="4EA0BE73" w14:textId="77777777" w:rsidR="00ED6EFC" w:rsidRPr="00ED6EFC" w:rsidRDefault="00ED6EFC" w:rsidP="00ED6EFC">
      <w:pPr>
        <w:pStyle w:val="Sinespaciado"/>
        <w:numPr>
          <w:ilvl w:val="0"/>
          <w:numId w:val="4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City Night Tour (Sa</w:t>
      </w:r>
      <w:r>
        <w:rPr>
          <w:rFonts w:ascii="Century Gothic" w:hAnsi="Century Gothic" w:cstheme="minorHAnsi"/>
          <w:lang w:val="es-CO"/>
        </w:rPr>
        <w:t>lida: 3:30 pm Lobby del Hotel, t</w:t>
      </w:r>
      <w:r w:rsidRPr="00ED6EFC">
        <w:rPr>
          <w:rFonts w:ascii="Century Gothic" w:hAnsi="Century Gothic" w:cstheme="minorHAnsi"/>
          <w:lang w:val="es-CO"/>
        </w:rPr>
        <w:t xml:space="preserve">ransporte permanente, Guía Turístico, Seguro de Viaje, </w:t>
      </w:r>
      <w:r>
        <w:rPr>
          <w:rFonts w:ascii="Century Gothic" w:hAnsi="Century Gothic" w:cstheme="minorHAnsi"/>
          <w:lang w:val="es-CO"/>
        </w:rPr>
        <w:t>v</w:t>
      </w:r>
      <w:r w:rsidR="00FA3CC6">
        <w:rPr>
          <w:rFonts w:ascii="Century Gothic" w:hAnsi="Century Gothic" w:cstheme="minorHAnsi"/>
          <w:lang w:val="es-CO"/>
        </w:rPr>
        <w:t>isita Girón Monumento Nacional</w:t>
      </w:r>
      <w:r>
        <w:rPr>
          <w:rFonts w:ascii="Century Gothic" w:hAnsi="Century Gothic" w:cstheme="minorHAnsi"/>
          <w:lang w:val="es-CO"/>
        </w:rPr>
        <w:t>, visita a Floridablanca, d</w:t>
      </w:r>
      <w:r w:rsidRPr="00ED6EFC">
        <w:rPr>
          <w:rFonts w:ascii="Century Gothic" w:hAnsi="Century Gothic" w:cstheme="minorHAnsi"/>
          <w:lang w:val="es-CO"/>
        </w:rPr>
        <w:t xml:space="preserve">egustación de oblea, </w:t>
      </w:r>
      <w:r>
        <w:rPr>
          <w:rFonts w:ascii="Century Gothic" w:hAnsi="Century Gothic" w:cstheme="minorHAnsi"/>
          <w:lang w:val="es-CO"/>
        </w:rPr>
        <w:t>e</w:t>
      </w:r>
      <w:r w:rsidRPr="00ED6EFC">
        <w:rPr>
          <w:rFonts w:ascii="Century Gothic" w:hAnsi="Century Gothic" w:cstheme="minorHAnsi"/>
          <w:lang w:val="es-CO"/>
        </w:rPr>
        <w:t xml:space="preserve">ntrada al Ecoparque, </w:t>
      </w:r>
      <w:r>
        <w:rPr>
          <w:rFonts w:ascii="Century Gothic" w:hAnsi="Century Gothic" w:cstheme="minorHAnsi"/>
          <w:lang w:val="es-CO"/>
        </w:rPr>
        <w:t>r</w:t>
      </w:r>
      <w:r w:rsidRPr="00ED6EFC">
        <w:rPr>
          <w:rFonts w:ascii="Century Gothic" w:hAnsi="Century Gothic" w:cstheme="minorHAnsi"/>
          <w:lang w:val="es-CO"/>
        </w:rPr>
        <w:t>ecorrido e</w:t>
      </w:r>
      <w:r>
        <w:rPr>
          <w:rFonts w:ascii="Century Gothic" w:hAnsi="Century Gothic" w:cstheme="minorHAnsi"/>
          <w:lang w:val="es-CO"/>
        </w:rPr>
        <w:t>n</w:t>
      </w:r>
      <w:r w:rsidR="003F0624">
        <w:rPr>
          <w:rFonts w:ascii="Century Gothic" w:hAnsi="Century Gothic" w:cstheme="minorHAnsi"/>
          <w:lang w:val="es-CO"/>
        </w:rPr>
        <w:t xml:space="preserve"> teleférico Cerro El Santísimo</w:t>
      </w:r>
      <w:r w:rsidRPr="00ED6EFC">
        <w:rPr>
          <w:rFonts w:ascii="Century Gothic" w:hAnsi="Century Gothic" w:cstheme="minorHAnsi"/>
          <w:lang w:val="es-CO"/>
        </w:rPr>
        <w:t xml:space="preserve">, </w:t>
      </w:r>
      <w:r>
        <w:rPr>
          <w:rFonts w:ascii="Century Gothic" w:hAnsi="Century Gothic" w:cstheme="minorHAnsi"/>
          <w:lang w:val="es-CO"/>
        </w:rPr>
        <w:t>v</w:t>
      </w:r>
      <w:r w:rsidRPr="00ED6EFC">
        <w:rPr>
          <w:rFonts w:ascii="Century Gothic" w:hAnsi="Century Gothic" w:cstheme="minorHAnsi"/>
          <w:lang w:val="es-CO"/>
        </w:rPr>
        <w:t>isita al puente ati</w:t>
      </w:r>
      <w:r w:rsidR="003F0624">
        <w:rPr>
          <w:rFonts w:ascii="Century Gothic" w:hAnsi="Century Gothic" w:cstheme="minorHAnsi"/>
          <w:lang w:val="es-CO"/>
        </w:rPr>
        <w:t>rantado más largo de Suramérica</w:t>
      </w:r>
    </w:p>
    <w:p w14:paraId="07B7243D" w14:textId="77777777" w:rsidR="00ED6EFC" w:rsidRPr="00ED6EFC" w:rsidRDefault="00ED6EFC" w:rsidP="00ED6EFC">
      <w:pPr>
        <w:pStyle w:val="Sinespaciado"/>
        <w:numPr>
          <w:ilvl w:val="0"/>
          <w:numId w:val="45"/>
        </w:numPr>
        <w:ind w:left="426"/>
        <w:jc w:val="both"/>
        <w:rPr>
          <w:rFonts w:ascii="Century Gothic" w:hAnsi="Century Gothic" w:cstheme="minorHAnsi"/>
          <w:b/>
          <w:lang w:val="es-CO"/>
        </w:rPr>
      </w:pPr>
      <w:r w:rsidRPr="00ED6EFC">
        <w:rPr>
          <w:rFonts w:ascii="Century Gothic" w:hAnsi="Century Gothic" w:cstheme="minorHAnsi"/>
          <w:lang w:val="es-CO"/>
        </w:rPr>
        <w:t xml:space="preserve">Cena </w:t>
      </w:r>
    </w:p>
    <w:p w14:paraId="17F5DF33" w14:textId="77777777" w:rsidR="00ED6EFC" w:rsidRPr="00ED6EFC" w:rsidRDefault="00ED6EFC" w:rsidP="00ED6EFC">
      <w:pPr>
        <w:pStyle w:val="Sinespaciado"/>
        <w:numPr>
          <w:ilvl w:val="0"/>
          <w:numId w:val="45"/>
        </w:numPr>
        <w:ind w:left="426"/>
        <w:jc w:val="both"/>
        <w:rPr>
          <w:rFonts w:ascii="Century Gothic" w:hAnsi="Century Gothic" w:cstheme="minorHAnsi"/>
          <w:b/>
          <w:lang w:val="es-CO"/>
        </w:rPr>
      </w:pPr>
      <w:r w:rsidRPr="00ED6EFC">
        <w:rPr>
          <w:rFonts w:ascii="Century Gothic" w:hAnsi="Century Gothic" w:cstheme="minorHAnsi"/>
          <w:lang w:val="es-CO"/>
        </w:rPr>
        <w:t>Alojamiento en Bucaramanga</w:t>
      </w:r>
    </w:p>
    <w:p w14:paraId="4E80735B" w14:textId="77777777" w:rsidR="00ED6EFC" w:rsidRPr="005D4343" w:rsidRDefault="00ED6EFC" w:rsidP="00ED6EFC">
      <w:pPr>
        <w:pStyle w:val="Sinespaciado"/>
        <w:ind w:left="-284"/>
        <w:jc w:val="both"/>
        <w:rPr>
          <w:rFonts w:ascii="Century Gothic" w:hAnsi="Century Gothic" w:cstheme="minorHAnsi"/>
          <w:b/>
          <w:sz w:val="20"/>
          <w:szCs w:val="24"/>
          <w:lang w:val="es-CO"/>
        </w:rPr>
      </w:pPr>
    </w:p>
    <w:p w14:paraId="30D63D01" w14:textId="77777777" w:rsidR="00ED6EFC" w:rsidRPr="003F0624" w:rsidRDefault="003F0624" w:rsidP="00ED6EFC">
      <w:pPr>
        <w:pStyle w:val="Sinespaciado"/>
        <w:ind w:left="-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 2</w:t>
      </w:r>
    </w:p>
    <w:p w14:paraId="25EF2C20" w14:textId="77777777" w:rsidR="00ED6EFC" w:rsidRPr="00ED6EFC" w:rsidRDefault="00A456D5" w:rsidP="00ED6EFC">
      <w:pPr>
        <w:pStyle w:val="Sinespaciado"/>
        <w:numPr>
          <w:ilvl w:val="0"/>
          <w:numId w:val="43"/>
        </w:numPr>
        <w:ind w:left="426"/>
        <w:jc w:val="both"/>
        <w:rPr>
          <w:rFonts w:ascii="Century Gothic" w:hAnsi="Century Gothic" w:cstheme="minorHAnsi"/>
          <w:lang w:val="es-CO"/>
        </w:rPr>
      </w:pPr>
      <w:r>
        <w:rPr>
          <w:rFonts w:ascii="Century Gothic" w:hAnsi="Century Gothic" w:cstheme="minorHAnsi"/>
          <w:lang w:val="es-CO"/>
        </w:rPr>
        <w:t>Desayuno en el Hotel</w:t>
      </w:r>
    </w:p>
    <w:p w14:paraId="637C9C84" w14:textId="77777777" w:rsidR="00ED6EFC" w:rsidRPr="00ED6EFC" w:rsidRDefault="00ED6EFC" w:rsidP="00ED6EFC">
      <w:pPr>
        <w:pStyle w:val="Sinespaciado"/>
        <w:numPr>
          <w:ilvl w:val="0"/>
          <w:numId w:val="43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Dejar las maletas en la recepción del Hotel en Bucaramanga. Para su comodidad nosotros las recogeremos para llevarlas al Hotel en San Gil o Barichara. Al Tour ir sól</w:t>
      </w:r>
      <w:r w:rsidR="00A456D5">
        <w:rPr>
          <w:rFonts w:ascii="Century Gothic" w:hAnsi="Century Gothic" w:cstheme="minorHAnsi"/>
          <w:lang w:val="es-CO"/>
        </w:rPr>
        <w:t>o con lo necesario para el día</w:t>
      </w:r>
    </w:p>
    <w:p w14:paraId="3E8D6C70" w14:textId="5C54C438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Tour Cruzando en Chicamocha (Salida: 7:45 am Lobby del Hotel, Visita al Mercado campesino en la Mesa de los Santos, Refrigerio, Entrada al Parque Nacional del Chicamocha por la Estación “Plazuela”,</w:t>
      </w:r>
      <w:r w:rsidR="00B04A5E">
        <w:rPr>
          <w:rFonts w:ascii="Century Gothic" w:hAnsi="Century Gothic" w:cstheme="minorHAnsi"/>
          <w:lang w:val="es-CO"/>
        </w:rPr>
        <w:t xml:space="preserve"> </w:t>
      </w:r>
      <w:r w:rsidRPr="00ED6EFC">
        <w:rPr>
          <w:rFonts w:ascii="Century Gothic" w:hAnsi="Century Gothic" w:cstheme="minorHAnsi"/>
          <w:lang w:val="es-CO"/>
        </w:rPr>
        <w:t xml:space="preserve">recorrido total en teleférico 6.3 km donde podrá observar el maravilloso cañón, </w:t>
      </w:r>
      <w:r w:rsidR="00B04A5E">
        <w:rPr>
          <w:rFonts w:ascii="Century Gothic" w:hAnsi="Century Gothic" w:cstheme="minorHAnsi"/>
          <w:lang w:val="es-CO"/>
        </w:rPr>
        <w:t>r</w:t>
      </w:r>
      <w:r w:rsidRPr="00ED6EFC">
        <w:rPr>
          <w:rFonts w:ascii="Century Gothic" w:hAnsi="Century Gothic" w:cstheme="minorHAnsi"/>
          <w:lang w:val="es-CO"/>
        </w:rPr>
        <w:t>ecorrido total por las instalaciones del parque</w:t>
      </w:r>
      <w:r w:rsidR="00B04A5E">
        <w:rPr>
          <w:rFonts w:ascii="Century Gothic" w:hAnsi="Century Gothic" w:cstheme="minorHAnsi"/>
          <w:lang w:val="es-CO"/>
        </w:rPr>
        <w:t xml:space="preserve"> </w:t>
      </w:r>
      <w:r w:rsidRPr="00ED6EFC">
        <w:rPr>
          <w:rFonts w:ascii="Century Gothic" w:hAnsi="Century Gothic" w:cstheme="minorHAnsi"/>
          <w:lang w:val="es-CO"/>
        </w:rPr>
        <w:t>y almuerzo típico de la región).</w:t>
      </w:r>
    </w:p>
    <w:p w14:paraId="5285E186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Salida hacia San Gil o Barichara, aproximadamente 3:30 pm</w:t>
      </w:r>
    </w:p>
    <w:p w14:paraId="7529AD8A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 xml:space="preserve">Visita y recorrido por CURITI “ARTESANÍAS EN FIQUE” </w:t>
      </w:r>
    </w:p>
    <w:p w14:paraId="5AF37B7F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Cena</w:t>
      </w:r>
    </w:p>
    <w:p w14:paraId="49D5946C" w14:textId="77777777" w:rsidR="003F0624" w:rsidRDefault="00ED6EFC" w:rsidP="003F0624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Alo</w:t>
      </w:r>
      <w:r w:rsidR="00A456D5">
        <w:rPr>
          <w:rFonts w:ascii="Century Gothic" w:hAnsi="Century Gothic" w:cstheme="minorHAnsi"/>
          <w:lang w:val="es-CO"/>
        </w:rPr>
        <w:t>jamiento en San Gil o Barichara</w:t>
      </w:r>
    </w:p>
    <w:p w14:paraId="21ABD28C" w14:textId="77777777" w:rsidR="003F0624" w:rsidRPr="005D4343" w:rsidRDefault="003F0624" w:rsidP="003F0624">
      <w:pPr>
        <w:pStyle w:val="Sinespaciado"/>
        <w:ind w:left="426"/>
        <w:jc w:val="both"/>
        <w:rPr>
          <w:rFonts w:ascii="Century Gothic" w:hAnsi="Century Gothic" w:cstheme="minorHAnsi"/>
          <w:sz w:val="20"/>
          <w:lang w:val="es-CO"/>
        </w:rPr>
      </w:pPr>
    </w:p>
    <w:p w14:paraId="57B8FA22" w14:textId="77777777" w:rsidR="00ED6EFC" w:rsidRPr="003F0624" w:rsidRDefault="003F0624" w:rsidP="003F0624">
      <w:pPr>
        <w:pStyle w:val="Sinespaciado"/>
        <w:ind w:left="-284"/>
        <w:jc w:val="both"/>
        <w:rPr>
          <w:rFonts w:ascii="Century Gothic" w:hAnsi="Century Gothic" w:cstheme="minorHAnsi"/>
          <w:lang w:val="es-CO"/>
        </w:rPr>
      </w:pPr>
      <w:r w:rsidRPr="003F0624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 3</w:t>
      </w:r>
    </w:p>
    <w:p w14:paraId="6E60C9CF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Desayuno en el Hotel</w:t>
      </w:r>
    </w:p>
    <w:p w14:paraId="122AF3C7" w14:textId="77777777" w:rsidR="00ED6EFC" w:rsidRPr="00ED6EFC" w:rsidRDefault="00A456D5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>
        <w:rPr>
          <w:rFonts w:ascii="Century Gothic" w:hAnsi="Century Gothic" w:cstheme="minorHAnsi"/>
          <w:lang w:val="es-CO"/>
        </w:rPr>
        <w:t>Practica de Canotaje</w:t>
      </w:r>
    </w:p>
    <w:p w14:paraId="14D6CA39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 xml:space="preserve">Almuerzo </w:t>
      </w:r>
    </w:p>
    <w:p w14:paraId="0F18B7A3" w14:textId="77777777" w:rsidR="00ED6EFC" w:rsidRPr="00ED6EFC" w:rsidRDefault="00A456D5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>
        <w:rPr>
          <w:rFonts w:ascii="Century Gothic" w:hAnsi="Century Gothic" w:cstheme="minorHAnsi"/>
          <w:lang w:val="es-CO"/>
        </w:rPr>
        <w:t>Trekking (</w:t>
      </w:r>
      <w:r w:rsidR="00E24BBB">
        <w:rPr>
          <w:rFonts w:ascii="Century Gothic" w:hAnsi="Century Gothic" w:cstheme="minorHAnsi"/>
          <w:lang w:val="es-CO"/>
        </w:rPr>
        <w:t>14</w:t>
      </w:r>
      <w:r w:rsidR="00D97BCC">
        <w:rPr>
          <w:rFonts w:ascii="Century Gothic" w:hAnsi="Century Gothic" w:cstheme="minorHAnsi"/>
          <w:lang w:val="es-CO"/>
        </w:rPr>
        <w:t xml:space="preserve"> </w:t>
      </w:r>
      <w:r>
        <w:rPr>
          <w:rFonts w:ascii="Century Gothic" w:hAnsi="Century Gothic" w:cstheme="minorHAnsi"/>
          <w:lang w:val="es-CO"/>
        </w:rPr>
        <w:t>Actividades)</w:t>
      </w:r>
    </w:p>
    <w:p w14:paraId="4249B444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Cena</w:t>
      </w:r>
    </w:p>
    <w:p w14:paraId="20957C8E" w14:textId="77777777" w:rsidR="00D97BCC" w:rsidRDefault="00A456D5" w:rsidP="00D97BC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D97BCC">
        <w:rPr>
          <w:rFonts w:ascii="Century Gothic" w:hAnsi="Century Gothic" w:cstheme="minorHAnsi"/>
          <w:lang w:val="es-CO"/>
        </w:rPr>
        <w:t xml:space="preserve">Alojamiento </w:t>
      </w:r>
      <w:r w:rsidR="00D97BCC">
        <w:rPr>
          <w:rFonts w:ascii="Century Gothic" w:hAnsi="Century Gothic" w:cstheme="minorHAnsi"/>
          <w:lang w:val="es-CO"/>
        </w:rPr>
        <w:t>en San Gil o Barichara</w:t>
      </w:r>
    </w:p>
    <w:p w14:paraId="21D823FC" w14:textId="77777777" w:rsidR="00ED6EFC" w:rsidRPr="00D97BCC" w:rsidRDefault="00ED6EFC" w:rsidP="00D97BCC">
      <w:pPr>
        <w:pStyle w:val="Sinespaciado"/>
        <w:ind w:left="-284"/>
        <w:jc w:val="both"/>
        <w:rPr>
          <w:rFonts w:ascii="Century Gothic" w:hAnsi="Century Gothic" w:cstheme="minorHAnsi"/>
          <w:szCs w:val="24"/>
          <w:lang w:val="es-CO"/>
        </w:rPr>
      </w:pPr>
    </w:p>
    <w:p w14:paraId="7BE95090" w14:textId="77777777" w:rsidR="00ED6EFC" w:rsidRPr="003F0624" w:rsidRDefault="003F0624" w:rsidP="003F0624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3F0624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 4</w:t>
      </w:r>
    </w:p>
    <w:p w14:paraId="40C4923C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Desayuno en el Hotel</w:t>
      </w:r>
    </w:p>
    <w:p w14:paraId="502ACD41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Visita e ingreso al PARQUE NATURAL EL GALLINERAL</w:t>
      </w:r>
      <w:r w:rsidR="00E24BBB">
        <w:rPr>
          <w:rFonts w:ascii="Century Gothic" w:hAnsi="Century Gothic" w:cstheme="minorHAnsi"/>
          <w:lang w:val="es-CO"/>
        </w:rPr>
        <w:t xml:space="preserve"> en San Gil</w:t>
      </w:r>
    </w:p>
    <w:p w14:paraId="15111F11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Traslado a BARICHARA</w:t>
      </w:r>
    </w:p>
    <w:p w14:paraId="4CE18A98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Almuerzo en BARICHARA</w:t>
      </w:r>
    </w:p>
    <w:p w14:paraId="038EC4A3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lang w:val="es-CO"/>
        </w:rPr>
      </w:pPr>
      <w:r w:rsidRPr="00ED6EFC">
        <w:rPr>
          <w:rFonts w:ascii="Century Gothic" w:hAnsi="Century Gothic" w:cstheme="minorHAnsi"/>
          <w:lang w:val="es-CO"/>
        </w:rPr>
        <w:t>Visitas y recorridos turísticos por BARICHARA y sus iglesias</w:t>
      </w:r>
    </w:p>
    <w:p w14:paraId="171A4568" w14:textId="77777777" w:rsidR="00ED6EFC" w:rsidRPr="00ED6EFC" w:rsidRDefault="00ED6EFC" w:rsidP="00ED6EFC">
      <w:pPr>
        <w:pStyle w:val="Sinespaciado"/>
        <w:numPr>
          <w:ilvl w:val="0"/>
          <w:numId w:val="25"/>
        </w:numPr>
        <w:ind w:left="426"/>
        <w:jc w:val="both"/>
        <w:rPr>
          <w:rFonts w:ascii="Century Gothic" w:hAnsi="Century Gothic" w:cstheme="minorHAnsi"/>
          <w:b/>
          <w:color w:val="548DD4" w:themeColor="text2" w:themeTint="99"/>
          <w:lang w:val="es-CO"/>
        </w:rPr>
      </w:pPr>
      <w:r w:rsidRPr="00ED6EFC">
        <w:rPr>
          <w:rFonts w:ascii="Century Gothic" w:hAnsi="Century Gothic" w:cstheme="minorHAnsi"/>
          <w:lang w:val="es-CO"/>
        </w:rPr>
        <w:t>Transfer hotel-aeropuerto</w:t>
      </w:r>
    </w:p>
    <w:p w14:paraId="65E5765A" w14:textId="77777777" w:rsidR="00ED6EFC" w:rsidRPr="00ED6EFC" w:rsidRDefault="00ED6EFC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EFA5727" w14:textId="77777777" w:rsidR="00BB7F6E" w:rsidRDefault="00BB7F6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4EE41B1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535B0AED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6BF07F4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49A0FE05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403DF29D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239140FC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1676D61F" w14:textId="77777777" w:rsidR="00816BBE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14:paraId="68011D2E" w14:textId="77777777" w:rsidR="00816BBE" w:rsidRPr="00ED6EFC" w:rsidRDefault="00816BB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pPr w:leftFromText="141" w:rightFromText="141" w:vertAnchor="text" w:horzAnchor="margin" w:tblpXSpec="center" w:tblpY="179"/>
        <w:tblW w:w="9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1707"/>
        <w:gridCol w:w="1701"/>
        <w:gridCol w:w="1430"/>
        <w:gridCol w:w="1513"/>
      </w:tblGrid>
      <w:tr w:rsidR="009F6687" w:rsidRPr="00ED6EFC" w14:paraId="002382DF" w14:textId="77777777" w:rsidTr="003F0357">
        <w:trPr>
          <w:trHeight w:val="614"/>
        </w:trPr>
        <w:tc>
          <w:tcPr>
            <w:tcW w:w="9250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DC95737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lastRenderedPageBreak/>
              <w:t>TARIFAS POR PERSONA</w:t>
            </w:r>
          </w:p>
        </w:tc>
      </w:tr>
      <w:tr w:rsidR="009F6687" w:rsidRPr="00ED6EFC" w14:paraId="442195EF" w14:textId="77777777" w:rsidTr="00A456D5">
        <w:trPr>
          <w:trHeight w:val="336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D6046BA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18643BC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6E15665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DBC2506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5E54A32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</w:p>
          <w:p w14:paraId="385C331C" w14:textId="77777777" w:rsidR="009F6687" w:rsidRPr="00ED6EFC" w:rsidRDefault="009F6687" w:rsidP="009F66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4"/>
                <w:lang w:val="es-CO" w:eastAsia="es-ES"/>
              </w:rPr>
              <w:t>(5 a 10 AÑOS)</w:t>
            </w:r>
          </w:p>
        </w:tc>
      </w:tr>
      <w:tr w:rsidR="00A456D5" w:rsidRPr="00ED6EFC" w14:paraId="1F4519A4" w14:textId="77777777" w:rsidTr="00A456D5">
        <w:trPr>
          <w:trHeight w:val="363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781C6B8" w14:textId="77777777" w:rsidR="00A456D5" w:rsidRPr="00ED6EFC" w:rsidRDefault="00A456D5" w:rsidP="00A456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28B152F8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$1’</w:t>
            </w:r>
            <w:r w:rsidRPr="00A456D5">
              <w:rPr>
                <w:rFonts w:ascii="Century Gothic" w:hAnsi="Century Gothic"/>
                <w:sz w:val="24"/>
              </w:rPr>
              <w:t>280.000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35C8AA91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$1’550.000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6E445889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$2’540.000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4F057422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$1’</w:t>
            </w:r>
            <w:r w:rsidRPr="00A456D5">
              <w:rPr>
                <w:rFonts w:ascii="Century Gothic" w:hAnsi="Century Gothic"/>
                <w:sz w:val="24"/>
              </w:rPr>
              <w:t>080.000</w:t>
            </w:r>
          </w:p>
        </w:tc>
      </w:tr>
      <w:tr w:rsidR="00A456D5" w:rsidRPr="00ED6EFC" w14:paraId="0CC98A24" w14:textId="77777777" w:rsidTr="00A456D5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8F56186" w14:textId="77777777" w:rsidR="00A456D5" w:rsidRPr="00ED6EFC" w:rsidRDefault="00A456D5" w:rsidP="00A456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38AB2D51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$1’410.000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19F65BE3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$1’640.000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1B2FD6AE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$2’690.000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154B8211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</w:t>
            </w:r>
            <w:r>
              <w:rPr>
                <w:rFonts w:ascii="Century Gothic" w:hAnsi="Century Gothic"/>
                <w:sz w:val="24"/>
              </w:rPr>
              <w:t>’</w:t>
            </w:r>
            <w:r w:rsidRPr="00A456D5">
              <w:rPr>
                <w:rFonts w:ascii="Century Gothic" w:hAnsi="Century Gothic"/>
                <w:sz w:val="24"/>
              </w:rPr>
              <w:t>190.000</w:t>
            </w:r>
          </w:p>
        </w:tc>
      </w:tr>
      <w:tr w:rsidR="00A456D5" w:rsidRPr="00ED6EFC" w14:paraId="2BF29B68" w14:textId="77777777" w:rsidTr="00A456D5">
        <w:trPr>
          <w:trHeight w:val="123"/>
        </w:trPr>
        <w:tc>
          <w:tcPr>
            <w:tcW w:w="2899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AC530E4" w14:textId="77777777" w:rsidR="00A456D5" w:rsidRPr="00ED6EFC" w:rsidRDefault="00A456D5" w:rsidP="00A456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69F15BF0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$1’610.000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6B610078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$1’970.000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035BE639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$3’330.000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hideMark/>
          </w:tcPr>
          <w:p w14:paraId="779BB819" w14:textId="77777777" w:rsidR="00A456D5" w:rsidRPr="00A456D5" w:rsidRDefault="00A456D5" w:rsidP="00A456D5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  <w:r w:rsidRPr="00A456D5">
              <w:rPr>
                <w:rFonts w:ascii="Century Gothic" w:hAnsi="Century Gothic"/>
                <w:sz w:val="24"/>
              </w:rPr>
              <w:t>$1’350.000</w:t>
            </w:r>
          </w:p>
        </w:tc>
      </w:tr>
    </w:tbl>
    <w:p w14:paraId="1540B63B" w14:textId="77777777" w:rsidR="006A2182" w:rsidRDefault="006A2182" w:rsidP="00825212">
      <w:pPr>
        <w:pStyle w:val="Sinespaciado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p w14:paraId="6E9BB9EA" w14:textId="77777777" w:rsidR="005D4343" w:rsidRPr="00ED6EFC" w:rsidRDefault="005D4343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D6EFC" w14:paraId="75071611" w14:textId="77777777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673846F5" w14:textId="77777777" w:rsidR="006A2182" w:rsidRPr="00ED6EFC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D6EFC" w14:paraId="0958116F" w14:textId="77777777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BE68E0D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6E45693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0DA14AD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D6EFC" w14:paraId="300D8F99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A187F9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9EA1B38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523234A" w14:textId="77777777" w:rsidR="003E1FE7" w:rsidRPr="00ED6EFC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D6EFC" w14:paraId="2F46C6EB" w14:textId="77777777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34A9F86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0D6A156" w14:textId="77777777" w:rsidR="003E1FE7" w:rsidRPr="00ED6EFC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D6E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D6E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4F828EC" w14:textId="77777777" w:rsidR="003E1FE7" w:rsidRPr="00ED6EFC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D6EFC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14:paraId="4949EF66" w14:textId="77777777" w:rsidR="006A2182" w:rsidRPr="00ED6EFC" w:rsidRDefault="006A2182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14:paraId="34720794" w14:textId="77777777" w:rsidR="006A2182" w:rsidRPr="00ED6EFC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D6EFC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ED6EFC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14:paraId="15998558" w14:textId="77777777" w:rsidR="006A2182" w:rsidRPr="00ED6EFC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D6EFC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*Todos los servicios adicionales al alojamiento, serán operados directamente por la agencia.*</w:t>
      </w:r>
    </w:p>
    <w:p w14:paraId="3D9D4CDF" w14:textId="77777777" w:rsidR="006A2182" w:rsidRPr="00ED6EFC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D6EFC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14:paraId="569AE0ED" w14:textId="77777777" w:rsidR="006A2182" w:rsidRPr="00ED6EFC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ED6EFC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ED6EFC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ED6EFC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14:paraId="0EB3BCBE" w14:textId="77777777" w:rsidR="006A2182" w:rsidRPr="00ED6EFC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D6EFC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*Todas las salidas son regulares (tipo excursión)*</w:t>
      </w:r>
    </w:p>
    <w:p w14:paraId="205C73EE" w14:textId="77777777" w:rsidR="003E1FE7" w:rsidRPr="00ED6EFC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14:paraId="15D84010" w14:textId="77777777" w:rsidR="00733DE2" w:rsidRPr="00ED6EFC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D6EFC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14:paraId="241E6E0C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3E7079BB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7BFADDB0" w14:textId="77777777" w:rsidR="003E1FE7" w:rsidRPr="00ED6EFC" w:rsidRDefault="003E1FE7" w:rsidP="003F0357">
      <w:pPr>
        <w:spacing w:after="0"/>
        <w:ind w:left="-360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14:paraId="62179236" w14:textId="77777777" w:rsidR="00733DE2" w:rsidRPr="00ED6EFC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r w:rsidRPr="00ED6EFC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t xml:space="preserve">RECOMENDACIONES DURANTE EL TOUR </w:t>
      </w:r>
    </w:p>
    <w:p w14:paraId="3D510366" w14:textId="77777777" w:rsidR="00733DE2" w:rsidRPr="00ED6EFC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14:paraId="67FC3B77" w14:textId="77777777" w:rsidR="00733DE2" w:rsidRPr="00ED6EFC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D6EFC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14:paraId="52823526" w14:textId="77777777" w:rsidR="00733DE2" w:rsidRPr="00ED6EFC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D6EFC"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Pr="00ED6EFC"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Pr="00ED6EFC"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D6EFC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14:paraId="683DC260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Llevar bloqueador solar</w:t>
      </w:r>
    </w:p>
    <w:p w14:paraId="2456D955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Llevar gorra o sombrero</w:t>
      </w:r>
    </w:p>
    <w:p w14:paraId="32DC6068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Llevar ropa fresca y zapatos cómodos</w:t>
      </w:r>
    </w:p>
    <w:p w14:paraId="4B6B370B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Llevar traje de baño para ingresar al Acuaparque</w:t>
      </w:r>
    </w:p>
    <w:p w14:paraId="6B2B82DA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Llevar un juego de ropa extra para después de hacer Torrentismo (Costo adicional)</w:t>
      </w:r>
    </w:p>
    <w:p w14:paraId="7F47C793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Licencia de conducción para ingresar a los buggies (Costo adicional)</w:t>
      </w:r>
    </w:p>
    <w:p w14:paraId="7FC03F45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Cámara fotográfica</w:t>
      </w:r>
    </w:p>
    <w:p w14:paraId="0D48376D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Llevar hidratación</w:t>
      </w:r>
    </w:p>
    <w:p w14:paraId="2682FFBB" w14:textId="77777777" w:rsidR="00733DE2" w:rsidRPr="00ED6EFC" w:rsidRDefault="00733DE2" w:rsidP="006A218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D6EFC">
        <w:rPr>
          <w:rFonts w:ascii="Century Gothic" w:hAnsi="Century Gothic" w:cstheme="minorHAnsi"/>
          <w:sz w:val="24"/>
          <w:szCs w:val="24"/>
          <w:lang w:val="es-CO"/>
        </w:rPr>
        <w:t>Para contribuir con la conservación del medio ambiente, recomendamos depositar los desechos en una caneca de basura.</w:t>
      </w:r>
    </w:p>
    <w:p w14:paraId="0A996614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9EDC922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249FC35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D6EFC"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  <w:t>HOTELES</w:t>
      </w:r>
    </w:p>
    <w:p w14:paraId="1B5D7BCF" w14:textId="77777777" w:rsidR="006A2182" w:rsidRPr="00ED6EFC" w:rsidRDefault="009F6687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 w:rsidRPr="00ED6EFC"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anchor distT="0" distB="0" distL="114300" distR="114300" simplePos="0" relativeHeight="251657216" behindDoc="0" locked="0" layoutInCell="1" allowOverlap="1" wp14:anchorId="36272725" wp14:editId="1715851E">
            <wp:simplePos x="0" y="0"/>
            <wp:positionH relativeFrom="column">
              <wp:posOffset>209990</wp:posOffset>
            </wp:positionH>
            <wp:positionV relativeFrom="paragraph">
              <wp:posOffset>68580</wp:posOffset>
            </wp:positionV>
            <wp:extent cx="5848350" cy="3181350"/>
            <wp:effectExtent l="0" t="0" r="0" b="0"/>
            <wp:wrapNone/>
            <wp:docPr id="524" name="Imagen 524" descr="E:\UNITURISMO\HOTELES SAN GIL Y BARICH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NITURISMO\HOTELES SAN GIL Y BARICHA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38618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411C3503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14:paraId="722A9C50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6"/>
          <w:szCs w:val="36"/>
          <w:lang w:val="es-CO"/>
        </w:rPr>
      </w:pPr>
    </w:p>
    <w:p w14:paraId="67BB9C4D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  <w:lang w:val="es-CO"/>
        </w:rPr>
      </w:pPr>
    </w:p>
    <w:p w14:paraId="23681DE6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C4FD7EB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E1B4AA1" w14:textId="77777777" w:rsidR="00733DE2" w:rsidRPr="00ED6EFC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80AF0DD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6C6F0C1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90EE4DF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B6F00CD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C7E7E62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C33B22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BC076C5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199413A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F682A01" w14:textId="77777777" w:rsidR="00FA3CC6" w:rsidRDefault="00FA3CC6" w:rsidP="00733DE2">
      <w:pPr>
        <w:spacing w:after="0"/>
        <w:ind w:left="-567"/>
        <w:jc w:val="center"/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n-US" w:eastAsia="en-US"/>
        </w:rPr>
      </w:pPr>
      <w:r>
        <w:rPr>
          <w:rFonts w:ascii="Century Gothic" w:hAnsi="Century Gothic" w:cstheme="minorHAnsi"/>
          <w:noProof/>
          <w:color w:val="548DD4" w:themeColor="text2" w:themeTint="99"/>
          <w:sz w:val="20"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A09F19" wp14:editId="40045BB2">
            <wp:simplePos x="0" y="0"/>
            <wp:positionH relativeFrom="column">
              <wp:posOffset>152400</wp:posOffset>
            </wp:positionH>
            <wp:positionV relativeFrom="paragraph">
              <wp:posOffset>-3810</wp:posOffset>
            </wp:positionV>
            <wp:extent cx="6195695" cy="52368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LES-BG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063B2" w14:textId="77777777" w:rsidR="00FA3CC6" w:rsidRPr="00ED6EFC" w:rsidRDefault="00FA3CC6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9D7CE8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FCD9091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6C300508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093DF580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8FFF110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7DCFCA2D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278C189C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4498E0AE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37F03C0B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63C3AC1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1FA6BFE7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14:paraId="5B1CC6D3" w14:textId="77777777" w:rsidR="006A2182" w:rsidRPr="00ED6EFC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sectPr w:rsidR="006A2182" w:rsidRPr="00ED6EFC" w:rsidSect="00E24BBB">
      <w:pgSz w:w="12240" w:h="15840" w:code="1"/>
      <w:pgMar w:top="720" w:right="1183" w:bottom="720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9C6A" w14:textId="77777777" w:rsidR="00C05194" w:rsidRDefault="00C05194" w:rsidP="00C14009">
      <w:pPr>
        <w:spacing w:after="0" w:line="240" w:lineRule="auto"/>
      </w:pPr>
      <w:r>
        <w:separator/>
      </w:r>
    </w:p>
  </w:endnote>
  <w:endnote w:type="continuationSeparator" w:id="0">
    <w:p w14:paraId="0D4FD633" w14:textId="77777777" w:rsidR="00C05194" w:rsidRDefault="00C05194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8DF3F" w14:textId="77777777" w:rsidR="00C05194" w:rsidRDefault="00C05194" w:rsidP="00C14009">
      <w:pPr>
        <w:spacing w:after="0" w:line="240" w:lineRule="auto"/>
      </w:pPr>
      <w:r>
        <w:separator/>
      </w:r>
    </w:p>
  </w:footnote>
  <w:footnote w:type="continuationSeparator" w:id="0">
    <w:p w14:paraId="14D73845" w14:textId="77777777" w:rsidR="00C05194" w:rsidRDefault="00C05194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98EC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4377371" o:spid="_x0000_i1025" type="#_x0000_t75" style="width:87.75pt;height:78.75pt;visibility:visible;mso-wrap-style:square">
            <v:imagedata r:id="rId1" o:title=""/>
          </v:shape>
        </w:pict>
      </mc:Choice>
      <mc:Fallback>
        <w:drawing>
          <wp:inline distT="0" distB="0" distL="0" distR="0" wp14:anchorId="72766DCF" wp14:editId="445F90EA">
            <wp:extent cx="1114425" cy="1000125"/>
            <wp:effectExtent l="0" t="0" r="0" b="0"/>
            <wp:docPr id="154377371" name="Imagen 15437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5ABD49" id="Imagen 950551213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21473E72" wp14:editId="4533624C">
            <wp:extent cx="142875" cy="142875"/>
            <wp:effectExtent l="0" t="0" r="0" b="0"/>
            <wp:docPr id="950551213" name="Imagen 95055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A27F2A2" id="Imagen 724358246" o:spid="_x0000_i1025" type="#_x0000_t75" style="width:350.25pt;height:350.25pt;visibility:visible;mso-wrap-style:square">
            <v:imagedata r:id="rId5" o:title=""/>
          </v:shape>
        </w:pict>
      </mc:Choice>
      <mc:Fallback>
        <w:drawing>
          <wp:inline distT="0" distB="0" distL="0" distR="0" wp14:anchorId="5F4ED101" wp14:editId="6DB4F392">
            <wp:extent cx="4448175" cy="4448175"/>
            <wp:effectExtent l="0" t="0" r="0" b="0"/>
            <wp:docPr id="724358246" name="Imagen 724358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436147">
    <w:abstractNumId w:val="13"/>
  </w:num>
  <w:num w:numId="2" w16cid:durableId="1752654631">
    <w:abstractNumId w:val="0"/>
  </w:num>
  <w:num w:numId="3" w16cid:durableId="2064677257">
    <w:abstractNumId w:val="35"/>
  </w:num>
  <w:num w:numId="4" w16cid:durableId="128089526">
    <w:abstractNumId w:val="4"/>
  </w:num>
  <w:num w:numId="5" w16cid:durableId="340469394">
    <w:abstractNumId w:val="21"/>
  </w:num>
  <w:num w:numId="6" w16cid:durableId="213737089">
    <w:abstractNumId w:val="23"/>
  </w:num>
  <w:num w:numId="7" w16cid:durableId="837842976">
    <w:abstractNumId w:val="12"/>
  </w:num>
  <w:num w:numId="8" w16cid:durableId="1084956301">
    <w:abstractNumId w:val="38"/>
  </w:num>
  <w:num w:numId="9" w16cid:durableId="2024013829">
    <w:abstractNumId w:val="37"/>
  </w:num>
  <w:num w:numId="10" w16cid:durableId="1600408028">
    <w:abstractNumId w:val="5"/>
  </w:num>
  <w:num w:numId="11" w16cid:durableId="202329626">
    <w:abstractNumId w:val="9"/>
  </w:num>
  <w:num w:numId="12" w16cid:durableId="1854874042">
    <w:abstractNumId w:val="30"/>
  </w:num>
  <w:num w:numId="13" w16cid:durableId="1565917219">
    <w:abstractNumId w:val="26"/>
  </w:num>
  <w:num w:numId="14" w16cid:durableId="971516569">
    <w:abstractNumId w:val="22"/>
  </w:num>
  <w:num w:numId="15" w16cid:durableId="486940351">
    <w:abstractNumId w:val="22"/>
  </w:num>
  <w:num w:numId="16" w16cid:durableId="1223176217">
    <w:abstractNumId w:val="9"/>
  </w:num>
  <w:num w:numId="17" w16cid:durableId="1260288871">
    <w:abstractNumId w:val="34"/>
  </w:num>
  <w:num w:numId="18" w16cid:durableId="402722902">
    <w:abstractNumId w:val="24"/>
  </w:num>
  <w:num w:numId="19" w16cid:durableId="129636501">
    <w:abstractNumId w:val="20"/>
  </w:num>
  <w:num w:numId="20" w16cid:durableId="915091560">
    <w:abstractNumId w:val="27"/>
  </w:num>
  <w:num w:numId="21" w16cid:durableId="617444557">
    <w:abstractNumId w:val="17"/>
  </w:num>
  <w:num w:numId="22" w16cid:durableId="86704416">
    <w:abstractNumId w:val="28"/>
  </w:num>
  <w:num w:numId="23" w16cid:durableId="1027175306">
    <w:abstractNumId w:val="33"/>
  </w:num>
  <w:num w:numId="24" w16cid:durableId="601302173">
    <w:abstractNumId w:val="32"/>
  </w:num>
  <w:num w:numId="25" w16cid:durableId="1008366883">
    <w:abstractNumId w:val="14"/>
  </w:num>
  <w:num w:numId="26" w16cid:durableId="1189369412">
    <w:abstractNumId w:val="9"/>
  </w:num>
  <w:num w:numId="27" w16cid:durableId="1569148363">
    <w:abstractNumId w:val="10"/>
  </w:num>
  <w:num w:numId="28" w16cid:durableId="336008574">
    <w:abstractNumId w:val="39"/>
  </w:num>
  <w:num w:numId="29" w16cid:durableId="568881483">
    <w:abstractNumId w:val="2"/>
  </w:num>
  <w:num w:numId="30" w16cid:durableId="937055258">
    <w:abstractNumId w:val="42"/>
  </w:num>
  <w:num w:numId="31" w16cid:durableId="558827870">
    <w:abstractNumId w:val="18"/>
  </w:num>
  <w:num w:numId="32" w16cid:durableId="17197643">
    <w:abstractNumId w:val="16"/>
  </w:num>
  <w:num w:numId="33" w16cid:durableId="1923444352">
    <w:abstractNumId w:val="11"/>
  </w:num>
  <w:num w:numId="34" w16cid:durableId="1899322662">
    <w:abstractNumId w:val="3"/>
  </w:num>
  <w:num w:numId="35" w16cid:durableId="1055276307">
    <w:abstractNumId w:val="36"/>
  </w:num>
  <w:num w:numId="36" w16cid:durableId="1145050464">
    <w:abstractNumId w:val="29"/>
  </w:num>
  <w:num w:numId="37" w16cid:durableId="434056440">
    <w:abstractNumId w:val="1"/>
  </w:num>
  <w:num w:numId="38" w16cid:durableId="1673944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3913946">
    <w:abstractNumId w:val="19"/>
  </w:num>
  <w:num w:numId="40" w16cid:durableId="214044130">
    <w:abstractNumId w:val="31"/>
  </w:num>
  <w:num w:numId="41" w16cid:durableId="796608255">
    <w:abstractNumId w:val="15"/>
  </w:num>
  <w:num w:numId="42" w16cid:durableId="897865378">
    <w:abstractNumId w:val="25"/>
  </w:num>
  <w:num w:numId="43" w16cid:durableId="109012581">
    <w:abstractNumId w:val="41"/>
  </w:num>
  <w:num w:numId="44" w16cid:durableId="1986547479">
    <w:abstractNumId w:val="40"/>
  </w:num>
  <w:num w:numId="45" w16cid:durableId="1871140766">
    <w:abstractNumId w:val="7"/>
  </w:num>
  <w:num w:numId="46" w16cid:durableId="139311950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4F87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26FC2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1E4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0624"/>
    <w:rsid w:val="003F2227"/>
    <w:rsid w:val="003F5241"/>
    <w:rsid w:val="003F6A68"/>
    <w:rsid w:val="004041FD"/>
    <w:rsid w:val="00405E0D"/>
    <w:rsid w:val="00415D59"/>
    <w:rsid w:val="00427283"/>
    <w:rsid w:val="00434058"/>
    <w:rsid w:val="004343F0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81DD0"/>
    <w:rsid w:val="00596323"/>
    <w:rsid w:val="0059636B"/>
    <w:rsid w:val="005A09EC"/>
    <w:rsid w:val="005A52C3"/>
    <w:rsid w:val="005B2970"/>
    <w:rsid w:val="005B2C60"/>
    <w:rsid w:val="005C0575"/>
    <w:rsid w:val="005D4343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1ADB"/>
    <w:rsid w:val="0073263C"/>
    <w:rsid w:val="00733DE2"/>
    <w:rsid w:val="00757987"/>
    <w:rsid w:val="007651E1"/>
    <w:rsid w:val="00775447"/>
    <w:rsid w:val="00784CB2"/>
    <w:rsid w:val="0078552F"/>
    <w:rsid w:val="00792624"/>
    <w:rsid w:val="007A3D7A"/>
    <w:rsid w:val="007A7E84"/>
    <w:rsid w:val="007B6094"/>
    <w:rsid w:val="007C3E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16BBE"/>
    <w:rsid w:val="00821A4F"/>
    <w:rsid w:val="008241CA"/>
    <w:rsid w:val="00825212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4AE7"/>
    <w:rsid w:val="00945D6C"/>
    <w:rsid w:val="00946FB2"/>
    <w:rsid w:val="0095259E"/>
    <w:rsid w:val="00960451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26979"/>
    <w:rsid w:val="00A305F2"/>
    <w:rsid w:val="00A31739"/>
    <w:rsid w:val="00A349F4"/>
    <w:rsid w:val="00A456D5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4A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0526"/>
    <w:rsid w:val="00BB64BF"/>
    <w:rsid w:val="00BB68C5"/>
    <w:rsid w:val="00BB7F6E"/>
    <w:rsid w:val="00BC0DF2"/>
    <w:rsid w:val="00BC5866"/>
    <w:rsid w:val="00BD0E5B"/>
    <w:rsid w:val="00BE4FC1"/>
    <w:rsid w:val="00BF6DC5"/>
    <w:rsid w:val="00C05194"/>
    <w:rsid w:val="00C07331"/>
    <w:rsid w:val="00C07B7C"/>
    <w:rsid w:val="00C07BD6"/>
    <w:rsid w:val="00C11292"/>
    <w:rsid w:val="00C14009"/>
    <w:rsid w:val="00C152C9"/>
    <w:rsid w:val="00C21884"/>
    <w:rsid w:val="00C35F13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7BCC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24BBB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6EFC"/>
    <w:rsid w:val="00EF455B"/>
    <w:rsid w:val="00EF4CAA"/>
    <w:rsid w:val="00EF7190"/>
    <w:rsid w:val="00F04B86"/>
    <w:rsid w:val="00F10722"/>
    <w:rsid w:val="00F109DF"/>
    <w:rsid w:val="00F11799"/>
    <w:rsid w:val="00F144D2"/>
    <w:rsid w:val="00F2153B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CC6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5D37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235E-BD3F-47E1-B0ED-B5220ACF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10</TotalTime>
  <Pages>4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11</cp:revision>
  <cp:lastPrinted>2018-05-10T20:19:00Z</cp:lastPrinted>
  <dcterms:created xsi:type="dcterms:W3CDTF">2019-02-24T23:08:00Z</dcterms:created>
  <dcterms:modified xsi:type="dcterms:W3CDTF">2025-05-27T04:19:00Z</dcterms:modified>
</cp:coreProperties>
</file>