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9C52A" w14:textId="2BC04B49" w:rsidR="00586BA8" w:rsidRPr="00C316C8" w:rsidRDefault="00124D44" w:rsidP="00FA6507">
      <w:pPr>
        <w:spacing w:after="0" w:line="240" w:lineRule="auto"/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s-CO" w:eastAsia="es-C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D5667E7" wp14:editId="1279EFA4">
                <wp:simplePos x="0" y="0"/>
                <wp:positionH relativeFrom="column">
                  <wp:posOffset>-333375</wp:posOffset>
                </wp:positionH>
                <wp:positionV relativeFrom="page">
                  <wp:posOffset>466725</wp:posOffset>
                </wp:positionV>
                <wp:extent cx="6863715" cy="51435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71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9F6E6C" w14:textId="1AF860DB" w:rsidR="00A535C2" w:rsidRPr="00124D44" w:rsidRDefault="00A535C2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24D4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Aventura </w:t>
                            </w:r>
                            <w:r w:rsidR="001724CE" w:rsidRPr="00124D4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descubriendo </w:t>
                            </w:r>
                            <w:r w:rsidRPr="00124D44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Santander</w:t>
                            </w:r>
                            <w:r w:rsidR="007A51C0"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6D/5N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667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6.25pt;margin-top:36.75pt;width:540.45pt;height:4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" filled="f" stroked="f">
                <v:textbox>
                  <w:txbxContent>
                    <w:p w14:paraId="439F6E6C" w14:textId="1AF860DB" w:rsidR="00A535C2" w:rsidRPr="00124D44" w:rsidRDefault="00A535C2" w:rsidP="00A535C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4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24D4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4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Aventura </w:t>
                      </w:r>
                      <w:r w:rsidR="001724CE" w:rsidRPr="00124D4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4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descubriendo </w:t>
                      </w:r>
                      <w:r w:rsidRPr="00124D44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4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Santander</w:t>
                      </w:r>
                      <w:r w:rsidR="007A51C0"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4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6D/5N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316C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60800" behindDoc="0" locked="0" layoutInCell="1" allowOverlap="1" wp14:anchorId="091734C1" wp14:editId="06BB94F0">
            <wp:simplePos x="0" y="0"/>
            <wp:positionH relativeFrom="column">
              <wp:posOffset>4495165</wp:posOffset>
            </wp:positionH>
            <wp:positionV relativeFrom="page">
              <wp:posOffset>1076325</wp:posOffset>
            </wp:positionV>
            <wp:extent cx="1819275" cy="1567815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0599463_4394432793933708_2347479457763648855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C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75136" behindDoc="1" locked="0" layoutInCell="1" allowOverlap="1" wp14:anchorId="39D3AE5F" wp14:editId="7F09F662">
            <wp:simplePos x="0" y="0"/>
            <wp:positionH relativeFrom="column">
              <wp:posOffset>2219325</wp:posOffset>
            </wp:positionH>
            <wp:positionV relativeFrom="page">
              <wp:posOffset>1076325</wp:posOffset>
            </wp:positionV>
            <wp:extent cx="1971675" cy="1570355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51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6C8">
        <w:rPr>
          <w:rFonts w:ascii="Arial Narrow" w:hAnsi="Arial Narrow"/>
          <w:b/>
          <w:noProof/>
          <w:color w:val="31849B" w:themeColor="accent5" w:themeShade="BF"/>
          <w:sz w:val="40"/>
          <w:szCs w:val="40"/>
          <w:lang w:val="en-US" w:eastAsia="en-US"/>
        </w:rPr>
        <w:drawing>
          <wp:anchor distT="0" distB="0" distL="114300" distR="114300" simplePos="0" relativeHeight="251687424" behindDoc="1" locked="0" layoutInCell="1" allowOverlap="1" wp14:anchorId="76979021" wp14:editId="69FE59D5">
            <wp:simplePos x="0" y="0"/>
            <wp:positionH relativeFrom="column">
              <wp:posOffset>0</wp:posOffset>
            </wp:positionH>
            <wp:positionV relativeFrom="page">
              <wp:posOffset>1076325</wp:posOffset>
            </wp:positionV>
            <wp:extent cx="1952625" cy="162433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39637004_4344813442228977_7200190940032528154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EB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CB141E" wp14:editId="23125106">
                <wp:simplePos x="0" y="0"/>
                <wp:positionH relativeFrom="column">
                  <wp:posOffset>5502910</wp:posOffset>
                </wp:positionH>
                <wp:positionV relativeFrom="paragraph">
                  <wp:posOffset>-822960</wp:posOffset>
                </wp:positionV>
                <wp:extent cx="1362075" cy="1828800"/>
                <wp:effectExtent l="0" t="0" r="0" b="127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0CFC0" w14:textId="77777777" w:rsidR="00427DC8" w:rsidRPr="00427DC8" w:rsidRDefault="00285EB3" w:rsidP="00427DC8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427DC8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n/</w:t>
                            </w: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427DC8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color w:val="9BBB59" w:themeColor="accent3"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B141E" id="Cuadro de texto 5" o:spid="_x0000_s1027" type="#_x0000_t202" style="position:absolute;margin-left:433.3pt;margin-top:-64.8pt;width:107.25pt;height:2in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" filled="f" stroked="f">
                <v:textbox style="mso-fit-shape-to-text:t">
                  <w:txbxContent>
                    <w:p w14:paraId="0A00CFC0" w14:textId="77777777" w:rsidR="00427DC8" w:rsidRPr="00427DC8" w:rsidRDefault="00285EB3" w:rsidP="00427DC8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427DC8" w:rsidRPr="00427DC8"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n/</w:t>
                      </w:r>
                      <w:r>
                        <w:rPr>
                          <w:rFonts w:ascii="Arial Black" w:hAnsi="Arial Black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427DC8" w:rsidRPr="00427DC8">
                        <w:rPr>
                          <w:rFonts w:ascii="COCOGOOSE LETTERPRESS" w:hAnsi="COCOGOOSE LETTERPRESS"/>
                          <w:b/>
                          <w:noProof/>
                          <w:color w:val="9BBB59" w:themeColor="accent3"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535C2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7711564" wp14:editId="19B2E913">
                <wp:simplePos x="0" y="0"/>
                <wp:positionH relativeFrom="column">
                  <wp:posOffset>5501640</wp:posOffset>
                </wp:positionH>
                <wp:positionV relativeFrom="paragraph">
                  <wp:posOffset>-851535</wp:posOffset>
                </wp:positionV>
                <wp:extent cx="1362075" cy="182880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3ECE02" w14:textId="77777777" w:rsidR="00A535C2" w:rsidRPr="00427DC8" w:rsidRDefault="00285EB3" w:rsidP="00A535C2">
                            <w:pPr>
                              <w:spacing w:after="0" w:line="240" w:lineRule="auto"/>
                              <w:jc w:val="center"/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A535C2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n/</w:t>
                            </w: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  <w:r w:rsidR="00A535C2" w:rsidRPr="00427DC8">
                              <w:rPr>
                                <w:rFonts w:ascii="COCOGOOSE LETTERPRESS" w:hAnsi="COCOGOOSE LETTERPRESS"/>
                                <w:b/>
                                <w:noProof/>
                                <w:sz w:val="48"/>
                                <w:szCs w:val="72"/>
                                <w:lang w:val="es-C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11564" id="Cuadro de texto 4" o:spid="_x0000_s1028" type="#_x0000_t202" style="position:absolute;margin-left:433.2pt;margin-top:-67.05pt;width:107.25pt;height:2in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" filled="f" stroked="f">
                <v:textbox style="mso-fit-shape-to-text:t">
                  <w:txbxContent>
                    <w:p w14:paraId="043ECE02" w14:textId="77777777" w:rsidR="00A535C2" w:rsidRPr="00427DC8" w:rsidRDefault="00285EB3" w:rsidP="00A535C2">
                      <w:pPr>
                        <w:spacing w:after="0" w:line="240" w:lineRule="auto"/>
                        <w:jc w:val="center"/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A535C2" w:rsidRPr="00427DC8"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n/</w:t>
                      </w:r>
                      <w:r>
                        <w:rPr>
                          <w:rFonts w:ascii="Arial Black" w:hAnsi="Arial Black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  <w:r w:rsidR="00A535C2" w:rsidRPr="00427DC8">
                        <w:rPr>
                          <w:rFonts w:ascii="COCOGOOSE LETTERPRESS" w:hAnsi="COCOGOOSE LETTERPRESS"/>
                          <w:b/>
                          <w:noProof/>
                          <w:sz w:val="48"/>
                          <w:szCs w:val="72"/>
                          <w:lang w:val="es-C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decuadrcula6concolores-nfasis53"/>
        <w:tblpPr w:leftFromText="141" w:rightFromText="141" w:vertAnchor="text" w:horzAnchor="margin" w:tblpXSpec="center" w:tblpY="177"/>
        <w:tblW w:w="0" w:type="auto"/>
        <w:tblLook w:val="04A0" w:firstRow="1" w:lastRow="0" w:firstColumn="1" w:lastColumn="0" w:noHBand="0" w:noVBand="1"/>
      </w:tblPr>
      <w:tblGrid>
        <w:gridCol w:w="3314"/>
        <w:gridCol w:w="3314"/>
      </w:tblGrid>
      <w:tr w:rsidR="00586BA8" w14:paraId="479AAF4B" w14:textId="77777777" w:rsidTr="00586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4D8513FC" w14:textId="77777777" w:rsidR="00586BA8" w:rsidRPr="006C18C2" w:rsidRDefault="00586BA8" w:rsidP="00586BA8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Hotel en Bucaramanga</w:t>
            </w:r>
          </w:p>
        </w:tc>
        <w:tc>
          <w:tcPr>
            <w:tcW w:w="3314" w:type="dxa"/>
          </w:tcPr>
          <w:p w14:paraId="055C7900" w14:textId="77777777" w:rsidR="00586BA8" w:rsidRPr="006C18C2" w:rsidRDefault="00586BA8" w:rsidP="00586B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Tipo Turista</w:t>
            </w:r>
          </w:p>
        </w:tc>
      </w:tr>
      <w:tr w:rsidR="00586BA8" w14:paraId="5080586F" w14:textId="77777777" w:rsidTr="00586B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1443B63A" w14:textId="570C07F3" w:rsidR="00586BA8" w:rsidRPr="006C18C2" w:rsidRDefault="00586BA8" w:rsidP="00586BA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Hotel</w:t>
            </w:r>
            <w:r w:rsidR="009F547B">
              <w:rPr>
                <w:rFonts w:ascii="Arial Narrow" w:hAnsi="Arial Narrow"/>
                <w:sz w:val="28"/>
                <w:szCs w:val="28"/>
              </w:rPr>
              <w:t xml:space="preserve"> en </w:t>
            </w:r>
            <w:proofErr w:type="spellStart"/>
            <w:r w:rsidR="009F547B">
              <w:rPr>
                <w:rFonts w:ascii="Arial Narrow" w:hAnsi="Arial Narrow"/>
                <w:sz w:val="28"/>
                <w:szCs w:val="28"/>
              </w:rPr>
              <w:t>Oiba</w:t>
            </w:r>
            <w:proofErr w:type="spellEnd"/>
            <w:r w:rsidR="009F547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  <w:tc>
          <w:tcPr>
            <w:tcW w:w="3314" w:type="dxa"/>
          </w:tcPr>
          <w:p w14:paraId="04B28AB8" w14:textId="50CDE16D" w:rsidR="00586BA8" w:rsidRPr="00FD717C" w:rsidRDefault="009F547B" w:rsidP="00586B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Hacienda Guane</w:t>
            </w:r>
          </w:p>
        </w:tc>
      </w:tr>
      <w:tr w:rsidR="00586BA8" w14:paraId="7A8AB781" w14:textId="77777777" w:rsidTr="00586BA8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</w:tcPr>
          <w:p w14:paraId="69301D6A" w14:textId="77777777" w:rsidR="00586BA8" w:rsidRPr="006C18C2" w:rsidRDefault="00586BA8" w:rsidP="00586BA8">
            <w:pPr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6C18C2">
              <w:rPr>
                <w:rFonts w:ascii="Arial Narrow" w:hAnsi="Arial Narrow"/>
                <w:sz w:val="28"/>
                <w:szCs w:val="28"/>
              </w:rPr>
              <w:t>Hotel en San Gil</w:t>
            </w:r>
          </w:p>
        </w:tc>
        <w:tc>
          <w:tcPr>
            <w:tcW w:w="3314" w:type="dxa"/>
          </w:tcPr>
          <w:p w14:paraId="75E558C0" w14:textId="77777777" w:rsidR="00586BA8" w:rsidRPr="006C18C2" w:rsidRDefault="00586BA8" w:rsidP="00586B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  <w:szCs w:val="28"/>
              </w:rPr>
            </w:pPr>
            <w:r w:rsidRPr="006C18C2">
              <w:rPr>
                <w:rFonts w:ascii="Arial Narrow" w:hAnsi="Arial Narrow"/>
                <w:b/>
                <w:sz w:val="28"/>
                <w:szCs w:val="28"/>
              </w:rPr>
              <w:t>Terrazas de la Candelaria</w:t>
            </w:r>
          </w:p>
        </w:tc>
      </w:tr>
    </w:tbl>
    <w:p w14:paraId="7F3816A0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9646644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754FBB7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119422B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4E2DB8E9" w14:textId="77777777" w:rsidR="00586BA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DF2F6CF" w14:textId="77777777" w:rsidR="00586BA8" w:rsidRPr="00C316C8" w:rsidRDefault="00586BA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8"/>
          <w:szCs w:val="24"/>
        </w:rPr>
      </w:pPr>
    </w:p>
    <w:p w14:paraId="32850AA6" w14:textId="6F156779" w:rsidR="00FA6507" w:rsidRDefault="002D1245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5C670E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EL PLAN INCLUYE:</w:t>
      </w:r>
    </w:p>
    <w:p w14:paraId="232F7290" w14:textId="77777777" w:rsidR="00C316C8" w:rsidRPr="00C316C8" w:rsidRDefault="00C316C8" w:rsidP="00FA6507">
      <w:pPr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14"/>
          <w:szCs w:val="24"/>
        </w:rPr>
      </w:pPr>
    </w:p>
    <w:p w14:paraId="34F64464" w14:textId="77777777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Alojamiento en el Hotel de Bucaramanga (1 noches)</w:t>
      </w:r>
    </w:p>
    <w:p w14:paraId="38B41796" w14:textId="103D860B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Alojamiento en el hotel </w:t>
      </w:r>
      <w:r w:rsidR="009F547B">
        <w:rPr>
          <w:rFonts w:ascii="Century Gothic" w:hAnsi="Century Gothic" w:cstheme="minorHAnsi"/>
          <w:color w:val="000000" w:themeColor="text1"/>
        </w:rPr>
        <w:t xml:space="preserve">Hotel Hacienda Guane </w:t>
      </w:r>
      <w:r w:rsidRPr="00FA6507">
        <w:rPr>
          <w:rFonts w:ascii="Century Gothic" w:hAnsi="Century Gothic" w:cstheme="minorHAnsi"/>
          <w:color w:val="000000" w:themeColor="text1"/>
        </w:rPr>
        <w:t>(</w:t>
      </w:r>
      <w:r w:rsidR="009F547B">
        <w:rPr>
          <w:rFonts w:ascii="Century Gothic" w:hAnsi="Century Gothic" w:cstheme="minorHAnsi"/>
          <w:color w:val="000000" w:themeColor="text1"/>
        </w:rPr>
        <w:t>2</w:t>
      </w:r>
      <w:r w:rsidRPr="00FA6507">
        <w:rPr>
          <w:rFonts w:ascii="Century Gothic" w:hAnsi="Century Gothic" w:cstheme="minorHAnsi"/>
          <w:color w:val="000000" w:themeColor="text1"/>
        </w:rPr>
        <w:t xml:space="preserve"> noche)</w:t>
      </w:r>
    </w:p>
    <w:p w14:paraId="6FF9A00B" w14:textId="4C5EF11D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Alojamiento en el Hotel de San Gil Hotel terrazas de la candelaria</w:t>
      </w:r>
      <w:r w:rsidR="00796A6B">
        <w:rPr>
          <w:rFonts w:ascii="Century Gothic" w:hAnsi="Century Gothic" w:cstheme="minorHAnsi"/>
          <w:color w:val="000000" w:themeColor="text1"/>
        </w:rPr>
        <w:t xml:space="preserve"> </w:t>
      </w:r>
      <w:r w:rsidRPr="00FA6507">
        <w:rPr>
          <w:rFonts w:ascii="Century Gothic" w:hAnsi="Century Gothic" w:cstheme="minorHAnsi"/>
          <w:color w:val="000000" w:themeColor="text1"/>
        </w:rPr>
        <w:t>(2 noches)</w:t>
      </w:r>
    </w:p>
    <w:p w14:paraId="567DBBEF" w14:textId="77777777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Impuestos y Seguro Hotelero</w:t>
      </w:r>
    </w:p>
    <w:p w14:paraId="309F9611" w14:textId="77777777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Traslado Aeropuerto – Hotel – Aeropuerto (transporte permanente)</w:t>
      </w:r>
    </w:p>
    <w:p w14:paraId="754CE6A2" w14:textId="77777777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Traslado Parque Nacional del Chicamocha – Hotel San Gil o Barichara en transporte de placa blanca</w:t>
      </w:r>
    </w:p>
    <w:p w14:paraId="2238DA9A" w14:textId="79DCA5B3" w:rsidR="002D1245" w:rsidRPr="00FA6507" w:rsidRDefault="006C76B2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>
        <w:rPr>
          <w:rFonts w:ascii="Century Gothic" w:hAnsi="Century Gothic" w:cstheme="minorHAnsi"/>
          <w:color w:val="000000" w:themeColor="text1"/>
        </w:rPr>
        <w:t xml:space="preserve">4 </w:t>
      </w:r>
      <w:r w:rsidR="00F71C0B" w:rsidRPr="00FA6507">
        <w:rPr>
          <w:rFonts w:ascii="Century Gothic" w:hAnsi="Century Gothic" w:cstheme="minorHAnsi"/>
          <w:color w:val="000000" w:themeColor="text1"/>
        </w:rPr>
        <w:t>Desayunos en el Hotel</w:t>
      </w:r>
    </w:p>
    <w:p w14:paraId="7A270242" w14:textId="77777777" w:rsidR="00FD717C" w:rsidRPr="00FA6507" w:rsidRDefault="00FD717C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Visita Cascada Villa de los Caballeros</w:t>
      </w:r>
    </w:p>
    <w:p w14:paraId="458EA6A5" w14:textId="77777777" w:rsidR="00FD717C" w:rsidRPr="00FA6507" w:rsidRDefault="00FD717C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>Cañón de Alférez o ruta de la Quebrada de la Vega</w:t>
      </w:r>
    </w:p>
    <w:p w14:paraId="0C9BEDC6" w14:textId="1EEA68D9" w:rsidR="002D1245" w:rsidRPr="00FA6507" w:rsidRDefault="00796A6B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>
        <w:rPr>
          <w:rFonts w:ascii="Century Gothic" w:hAnsi="Century Gothic" w:cstheme="minorHAnsi"/>
          <w:color w:val="000000" w:themeColor="text1"/>
        </w:rPr>
        <w:t xml:space="preserve">Circuito </w:t>
      </w:r>
      <w:r w:rsidR="002D1245" w:rsidRPr="00FA6507">
        <w:rPr>
          <w:rFonts w:ascii="Century Gothic" w:hAnsi="Century Gothic" w:cstheme="minorHAnsi"/>
          <w:color w:val="000000" w:themeColor="text1"/>
        </w:rPr>
        <w:t>City Night</w:t>
      </w:r>
      <w:r>
        <w:rPr>
          <w:rFonts w:ascii="Century Gothic" w:hAnsi="Century Gothic" w:cstheme="minorHAnsi"/>
          <w:color w:val="000000" w:themeColor="text1"/>
        </w:rPr>
        <w:t xml:space="preserve"> </w:t>
      </w:r>
      <w:r w:rsidR="00D14E73" w:rsidRPr="00FA6507">
        <w:rPr>
          <w:rFonts w:ascii="Century Gothic" w:hAnsi="Century Gothic" w:cstheme="minorHAnsi"/>
          <w:color w:val="000000" w:themeColor="text1"/>
        </w:rPr>
        <w:t>– Cerro El Santísimo</w:t>
      </w:r>
      <w:r w:rsidR="00FD717C" w:rsidRPr="00FA6507">
        <w:rPr>
          <w:rFonts w:ascii="Century Gothic" w:hAnsi="Century Gothic" w:cstheme="minorHAnsi"/>
          <w:color w:val="000000" w:themeColor="text1"/>
        </w:rPr>
        <w:t xml:space="preserve"> (Visita al puente atirantado iluminado más</w:t>
      </w:r>
      <w:r w:rsidR="00285EB3">
        <w:rPr>
          <w:rFonts w:ascii="Century Gothic" w:hAnsi="Century Gothic" w:cstheme="minorHAnsi"/>
          <w:color w:val="000000" w:themeColor="text1"/>
        </w:rPr>
        <w:t xml:space="preserve"> largo de Sur</w:t>
      </w:r>
      <w:r w:rsidR="00285EB3" w:rsidRPr="00FA6507">
        <w:rPr>
          <w:rFonts w:ascii="Century Gothic" w:hAnsi="Century Gothic" w:cstheme="minorHAnsi"/>
          <w:color w:val="000000" w:themeColor="text1"/>
        </w:rPr>
        <w:t>américa</w:t>
      </w:r>
      <w:r w:rsidR="00FD717C" w:rsidRPr="00FA6507">
        <w:rPr>
          <w:rFonts w:ascii="Century Gothic" w:hAnsi="Century Gothic" w:cstheme="minorHAnsi"/>
          <w:color w:val="000000" w:themeColor="text1"/>
        </w:rPr>
        <w:t>)</w:t>
      </w:r>
    </w:p>
    <w:p w14:paraId="54FD72A3" w14:textId="4F4E286D" w:rsidR="002D1245" w:rsidRPr="00FA6507" w:rsidRDefault="00796A6B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</w:rPr>
      </w:pPr>
      <w:r>
        <w:rPr>
          <w:rFonts w:ascii="Century Gothic" w:hAnsi="Century Gothic" w:cstheme="minorHAnsi"/>
          <w:color w:val="000000" w:themeColor="text1"/>
        </w:rPr>
        <w:t xml:space="preserve">Recorrido </w:t>
      </w:r>
      <w:r w:rsidR="002D1245" w:rsidRPr="00FA6507">
        <w:rPr>
          <w:rFonts w:ascii="Century Gothic" w:hAnsi="Century Gothic" w:cstheme="minorHAnsi"/>
          <w:color w:val="000000" w:themeColor="text1"/>
        </w:rPr>
        <w:t xml:space="preserve">Cruzando el Chicamocha </w:t>
      </w:r>
    </w:p>
    <w:p w14:paraId="1A23A96A" w14:textId="32EB6EAC" w:rsidR="002D1245" w:rsidRPr="00FA6507" w:rsidRDefault="00796A6B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>
        <w:rPr>
          <w:rFonts w:ascii="Century Gothic" w:hAnsi="Century Gothic" w:cstheme="minorHAnsi"/>
          <w:color w:val="000000" w:themeColor="text1"/>
          <w:lang w:val="es-AR"/>
        </w:rPr>
        <w:t xml:space="preserve">Circuito </w:t>
      </w:r>
      <w:r w:rsidR="002D1245" w:rsidRPr="00FA6507">
        <w:rPr>
          <w:rFonts w:ascii="Century Gothic" w:hAnsi="Century Gothic" w:cstheme="minorHAnsi"/>
          <w:color w:val="000000" w:themeColor="text1"/>
          <w:lang w:val="es-AR"/>
        </w:rPr>
        <w:t xml:space="preserve">San Gil, Barichara, </w:t>
      </w:r>
      <w:proofErr w:type="spellStart"/>
      <w:r w:rsidR="002D1245" w:rsidRPr="00FA6507">
        <w:rPr>
          <w:rFonts w:ascii="Century Gothic" w:hAnsi="Century Gothic" w:cstheme="minorHAnsi"/>
          <w:color w:val="000000" w:themeColor="text1"/>
          <w:lang w:val="es-AR"/>
        </w:rPr>
        <w:t>Curití</w:t>
      </w:r>
      <w:proofErr w:type="spellEnd"/>
      <w:r w:rsidR="002D1245" w:rsidRPr="00FA6507">
        <w:rPr>
          <w:rFonts w:ascii="Century Gothic" w:hAnsi="Century Gothic" w:cstheme="minorHAnsi"/>
          <w:color w:val="000000" w:themeColor="text1"/>
          <w:lang w:val="es-AR"/>
        </w:rPr>
        <w:t xml:space="preserve"> </w:t>
      </w:r>
    </w:p>
    <w:p w14:paraId="652704F2" w14:textId="5958910D" w:rsidR="002D1245" w:rsidRPr="00FA6507" w:rsidRDefault="00796A6B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>
        <w:rPr>
          <w:rFonts w:ascii="Century Gothic" w:hAnsi="Century Gothic" w:cstheme="minorHAnsi"/>
          <w:color w:val="000000" w:themeColor="text1"/>
        </w:rPr>
        <w:t>Visita</w:t>
      </w:r>
      <w:r w:rsidR="006E685C" w:rsidRPr="00FA6507">
        <w:rPr>
          <w:rFonts w:ascii="Century Gothic" w:hAnsi="Century Gothic" w:cstheme="minorHAnsi"/>
          <w:color w:val="000000" w:themeColor="text1"/>
        </w:rPr>
        <w:t xml:space="preserve"> a </w:t>
      </w:r>
      <w:proofErr w:type="spellStart"/>
      <w:r w:rsidR="006E685C" w:rsidRPr="00FA6507">
        <w:rPr>
          <w:rFonts w:ascii="Century Gothic" w:hAnsi="Century Gothic" w:cstheme="minorHAnsi"/>
          <w:color w:val="000000" w:themeColor="text1"/>
        </w:rPr>
        <w:t>Oiba</w:t>
      </w:r>
      <w:proofErr w:type="spellEnd"/>
      <w:r>
        <w:rPr>
          <w:rFonts w:ascii="Century Gothic" w:hAnsi="Century Gothic" w:cstheme="minorHAnsi"/>
          <w:color w:val="000000" w:themeColor="text1"/>
        </w:rPr>
        <w:t>,</w:t>
      </w:r>
      <w:r w:rsidR="006E685C" w:rsidRPr="00FA6507">
        <w:rPr>
          <w:rFonts w:ascii="Century Gothic" w:hAnsi="Century Gothic" w:cstheme="minorHAnsi"/>
          <w:color w:val="000000" w:themeColor="text1"/>
        </w:rPr>
        <w:t xml:space="preserve"> Guadalupe y las gachas</w:t>
      </w:r>
    </w:p>
    <w:p w14:paraId="24F5B605" w14:textId="77777777" w:rsidR="006E685C" w:rsidRPr="00FA6507" w:rsidRDefault="006E685C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Parapente</w:t>
      </w:r>
    </w:p>
    <w:p w14:paraId="0154AC32" w14:textId="77777777" w:rsidR="006E685C" w:rsidRPr="00FA6507" w:rsidRDefault="006E685C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Canotaje</w:t>
      </w:r>
    </w:p>
    <w:p w14:paraId="285EAD7E" w14:textId="77777777" w:rsidR="006E685C" w:rsidRPr="00FA6507" w:rsidRDefault="006E685C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color w:val="000000" w:themeColor="text1"/>
          <w:lang w:val="es-AR"/>
        </w:rPr>
      </w:pPr>
      <w:r w:rsidRPr="00FA6507">
        <w:rPr>
          <w:rFonts w:ascii="Century Gothic" w:hAnsi="Century Gothic" w:cstheme="minorHAnsi"/>
          <w:color w:val="000000" w:themeColor="text1"/>
        </w:rPr>
        <w:t>Circuito 13 actividades</w:t>
      </w:r>
    </w:p>
    <w:p w14:paraId="53327E82" w14:textId="77777777" w:rsidR="002D1245" w:rsidRPr="00FA6507" w:rsidRDefault="002D1245" w:rsidP="00C316C8">
      <w:pPr>
        <w:pStyle w:val="Sinespaciado"/>
        <w:numPr>
          <w:ilvl w:val="0"/>
          <w:numId w:val="19"/>
        </w:numPr>
        <w:spacing w:line="276" w:lineRule="auto"/>
        <w:ind w:left="567"/>
        <w:jc w:val="both"/>
        <w:rPr>
          <w:rFonts w:ascii="Century Gothic" w:hAnsi="Century Gothic" w:cstheme="minorHAnsi"/>
          <w:b/>
          <w:color w:val="000000" w:themeColor="text1"/>
        </w:rPr>
      </w:pPr>
      <w:r w:rsidRPr="00FA6507">
        <w:rPr>
          <w:rFonts w:ascii="Century Gothic" w:hAnsi="Century Gothic" w:cstheme="minorHAnsi"/>
          <w:color w:val="000000" w:themeColor="text1"/>
        </w:rPr>
        <w:t xml:space="preserve">Asistencia médica </w:t>
      </w:r>
    </w:p>
    <w:p w14:paraId="532C2E5C" w14:textId="77777777" w:rsidR="002D1245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60FB5B95" w14:textId="36C1322A" w:rsidR="002D1245" w:rsidRDefault="002D1245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2CAE4B0D" w14:textId="77777777" w:rsidR="00C316C8" w:rsidRPr="00C316C8" w:rsidRDefault="00C316C8" w:rsidP="002D1245">
      <w:pPr>
        <w:pStyle w:val="Sinespaciado"/>
        <w:rPr>
          <w:rFonts w:ascii="Century Gothic" w:hAnsi="Century Gothic" w:cs="Calibri"/>
          <w:b/>
          <w:color w:val="548DD4" w:themeColor="text2" w:themeTint="99"/>
          <w:sz w:val="6"/>
          <w:szCs w:val="24"/>
        </w:rPr>
      </w:pPr>
    </w:p>
    <w:p w14:paraId="25F54D01" w14:textId="77777777" w:rsidR="002D1245" w:rsidRPr="006C76B2" w:rsidRDefault="002D1245" w:rsidP="00C316C8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Gastos no especificados en el programa</w:t>
      </w:r>
    </w:p>
    <w:p w14:paraId="4E10EF43" w14:textId="06D6E79D" w:rsidR="00586BA8" w:rsidRPr="006C76B2" w:rsidRDefault="00E30516" w:rsidP="00C316C8">
      <w:pPr>
        <w:pStyle w:val="Sinespaciado"/>
        <w:numPr>
          <w:ilvl w:val="0"/>
          <w:numId w:val="20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Cenas – si desean cenas solicitarlas al momento de hacer la reserva aplican cargos adicionales</w:t>
      </w:r>
    </w:p>
    <w:p w14:paraId="35490832" w14:textId="5094619A" w:rsidR="002D1245" w:rsidRPr="006C76B2" w:rsidRDefault="002D1245" w:rsidP="006C76B2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FB66DD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ITINERARIO</w:t>
      </w:r>
    </w:p>
    <w:p w14:paraId="4DCC37D6" w14:textId="06800F1D" w:rsidR="002D1245" w:rsidRDefault="002D1245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1 Día</w:t>
      </w:r>
    </w:p>
    <w:p w14:paraId="79D07B56" w14:textId="77777777" w:rsidR="00C316C8" w:rsidRPr="00C316C8" w:rsidRDefault="00C316C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8"/>
          <w:szCs w:val="24"/>
        </w:rPr>
      </w:pPr>
    </w:p>
    <w:p w14:paraId="2E86E622" w14:textId="77777777" w:rsidR="002D1245" w:rsidRPr="00A34171" w:rsidRDefault="002D1245" w:rsidP="00C316C8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A34171">
        <w:rPr>
          <w:rFonts w:ascii="Century Gothic" w:hAnsi="Century Gothic" w:cstheme="minorHAnsi"/>
          <w:szCs w:val="24"/>
          <w:lang w:val="es-CO"/>
        </w:rPr>
        <w:t>Traslado</w:t>
      </w:r>
      <w:r w:rsidRPr="00A34171">
        <w:rPr>
          <w:rFonts w:ascii="Century Gothic" w:hAnsi="Century Gothic" w:cstheme="minorHAnsi"/>
          <w:szCs w:val="24"/>
          <w:lang w:val="es-AR"/>
        </w:rPr>
        <w:t xml:space="preserve"> Aeropuerto – Hotel</w:t>
      </w:r>
      <w:r w:rsidR="0015371B" w:rsidRPr="00A34171">
        <w:rPr>
          <w:rFonts w:ascii="Century Gothic" w:hAnsi="Century Gothic" w:cstheme="minorHAnsi"/>
          <w:szCs w:val="24"/>
          <w:lang w:val="es-AR"/>
        </w:rPr>
        <w:t>-</w:t>
      </w:r>
      <w:r w:rsidR="005C1B15" w:rsidRPr="00A34171">
        <w:rPr>
          <w:rFonts w:ascii="Century Gothic" w:hAnsi="Century Gothic" w:cstheme="minorHAnsi"/>
          <w:szCs w:val="24"/>
          <w:lang w:val="es-AR"/>
        </w:rPr>
        <w:t xml:space="preserve"> </w:t>
      </w:r>
      <w:r w:rsidR="00B769F0" w:rsidRPr="00A34171">
        <w:rPr>
          <w:rFonts w:ascii="Century Gothic" w:hAnsi="Century Gothic" w:cstheme="minorHAnsi"/>
          <w:szCs w:val="24"/>
          <w:lang w:val="es-AR"/>
        </w:rPr>
        <w:t>Sugerimos (</w:t>
      </w:r>
      <w:r w:rsidR="0015371B" w:rsidRPr="00A34171">
        <w:rPr>
          <w:rFonts w:ascii="Century Gothic" w:hAnsi="Century Gothic" w:cstheme="minorHAnsi"/>
          <w:szCs w:val="24"/>
          <w:lang w:val="es-AR"/>
        </w:rPr>
        <w:t>La llegada debe ser antes de las 2 Pm.</w:t>
      </w:r>
      <w:r w:rsidR="005C1B15" w:rsidRPr="00A34171">
        <w:rPr>
          <w:rFonts w:ascii="Century Gothic" w:hAnsi="Century Gothic" w:cstheme="minorHAnsi"/>
          <w:szCs w:val="24"/>
          <w:lang w:val="es-AR"/>
        </w:rPr>
        <w:t>)</w:t>
      </w:r>
    </w:p>
    <w:p w14:paraId="08377495" w14:textId="77777777" w:rsidR="002D1245" w:rsidRPr="00A34171" w:rsidRDefault="006E685C" w:rsidP="00C316C8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b/>
          <w:szCs w:val="24"/>
          <w:lang w:val="es-AR"/>
        </w:rPr>
      </w:pPr>
      <w:r w:rsidRPr="00A34171">
        <w:rPr>
          <w:rFonts w:ascii="Century Gothic" w:hAnsi="Century Gothic" w:cstheme="minorHAnsi"/>
          <w:szCs w:val="24"/>
          <w:lang w:val="es-AR"/>
        </w:rPr>
        <w:t>Parapente</w:t>
      </w:r>
    </w:p>
    <w:p w14:paraId="52801D84" w14:textId="21AB86CB" w:rsidR="002D1245" w:rsidRPr="00A34171" w:rsidRDefault="00796A6B" w:rsidP="00C316C8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Circuito City Night:</w:t>
      </w:r>
      <w:r w:rsidR="002D1245" w:rsidRPr="00A34171">
        <w:rPr>
          <w:rFonts w:ascii="Century Gothic" w:hAnsi="Century Gothic" w:cstheme="minorHAnsi"/>
          <w:szCs w:val="24"/>
        </w:rPr>
        <w:t xml:space="preserve"> Transpo</w:t>
      </w:r>
      <w:r>
        <w:rPr>
          <w:rFonts w:ascii="Century Gothic" w:hAnsi="Century Gothic" w:cstheme="minorHAnsi"/>
          <w:szCs w:val="24"/>
        </w:rPr>
        <w:t xml:space="preserve">rte permanente - Guía Turístico - </w:t>
      </w:r>
      <w:r w:rsidR="002D1245" w:rsidRPr="00A34171">
        <w:rPr>
          <w:rFonts w:ascii="Century Gothic" w:hAnsi="Century Gothic" w:cstheme="minorHAnsi"/>
          <w:szCs w:val="24"/>
        </w:rPr>
        <w:t xml:space="preserve">Visita Girón Monumento Nacional, Visita a </w:t>
      </w:r>
      <w:r>
        <w:rPr>
          <w:rFonts w:ascii="Century Gothic" w:hAnsi="Century Gothic" w:cstheme="minorHAnsi"/>
          <w:szCs w:val="24"/>
        </w:rPr>
        <w:t xml:space="preserve">Floridablanca - </w:t>
      </w:r>
      <w:r w:rsidR="00285EB3" w:rsidRPr="00A34171">
        <w:rPr>
          <w:rFonts w:ascii="Century Gothic" w:hAnsi="Century Gothic" w:cstheme="minorHAnsi"/>
          <w:szCs w:val="24"/>
        </w:rPr>
        <w:t>Entrada</w:t>
      </w:r>
      <w:r>
        <w:rPr>
          <w:rFonts w:ascii="Century Gothic" w:hAnsi="Century Gothic" w:cstheme="minorHAnsi"/>
          <w:szCs w:val="24"/>
        </w:rPr>
        <w:t xml:space="preserve"> al Ecoparque -</w:t>
      </w:r>
      <w:r w:rsidR="002D1245" w:rsidRPr="00A34171">
        <w:rPr>
          <w:rFonts w:ascii="Century Gothic" w:hAnsi="Century Gothic" w:cstheme="minorHAnsi"/>
          <w:szCs w:val="24"/>
        </w:rPr>
        <w:t>Recorrido e</w:t>
      </w:r>
      <w:r>
        <w:rPr>
          <w:rFonts w:ascii="Century Gothic" w:hAnsi="Century Gothic" w:cstheme="minorHAnsi"/>
          <w:szCs w:val="24"/>
        </w:rPr>
        <w:t>n teleférico Cerro El Santísimo -</w:t>
      </w:r>
      <w:r w:rsidR="002D1245" w:rsidRPr="00A34171">
        <w:rPr>
          <w:rFonts w:ascii="Century Gothic" w:hAnsi="Century Gothic" w:cstheme="minorHAnsi"/>
          <w:szCs w:val="24"/>
        </w:rPr>
        <w:t xml:space="preserve"> Visita al puente atirantado</w:t>
      </w:r>
      <w:r w:rsidR="00285EB3" w:rsidRPr="00A34171">
        <w:rPr>
          <w:rFonts w:ascii="Century Gothic" w:hAnsi="Century Gothic" w:cstheme="minorHAnsi"/>
          <w:szCs w:val="24"/>
        </w:rPr>
        <w:t xml:space="preserve"> iluminado</w:t>
      </w:r>
      <w:r w:rsidR="002D1245" w:rsidRPr="00A34171">
        <w:rPr>
          <w:rFonts w:ascii="Century Gothic" w:hAnsi="Century Gothic" w:cstheme="minorHAnsi"/>
          <w:szCs w:val="24"/>
        </w:rPr>
        <w:t xml:space="preserve"> más largo de Suramérica</w:t>
      </w:r>
    </w:p>
    <w:p w14:paraId="0B860E43" w14:textId="624AE8F7" w:rsidR="00FF743B" w:rsidRPr="00586BA8" w:rsidRDefault="002D1245" w:rsidP="00C316C8">
      <w:pPr>
        <w:pStyle w:val="Sinespaciado"/>
        <w:numPr>
          <w:ilvl w:val="0"/>
          <w:numId w:val="21"/>
        </w:numPr>
        <w:ind w:left="567"/>
        <w:jc w:val="both"/>
        <w:rPr>
          <w:rFonts w:ascii="Century Gothic" w:hAnsi="Century Gothic" w:cstheme="minorHAnsi"/>
          <w:b/>
          <w:szCs w:val="24"/>
        </w:rPr>
      </w:pPr>
      <w:r w:rsidRPr="00A34171">
        <w:rPr>
          <w:rFonts w:ascii="Century Gothic" w:hAnsi="Century Gothic" w:cstheme="minorHAnsi"/>
          <w:szCs w:val="24"/>
        </w:rPr>
        <w:t>Alojamiento en Bucaramanga</w:t>
      </w:r>
    </w:p>
    <w:p w14:paraId="5D754782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77451BDE" w14:textId="4E188E19" w:rsidR="00FA6507" w:rsidRDefault="00FA6507" w:rsidP="00FA650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2 Día</w:t>
      </w:r>
    </w:p>
    <w:p w14:paraId="1F1038AA" w14:textId="77777777" w:rsidR="00C316C8" w:rsidRPr="00C316C8" w:rsidRDefault="00C316C8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18"/>
          <w:szCs w:val="24"/>
        </w:rPr>
      </w:pPr>
    </w:p>
    <w:p w14:paraId="314B0517" w14:textId="77777777" w:rsidR="00FA6507" w:rsidRDefault="00FA6507" w:rsidP="00C316C8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Hotel.</w:t>
      </w:r>
    </w:p>
    <w:p w14:paraId="260F1D7F" w14:textId="39D3D3C1" w:rsidR="00FB4C5E" w:rsidRDefault="00796A6B" w:rsidP="00C316C8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Recorrido </w:t>
      </w:r>
      <w:r w:rsidR="00FB4C5E" w:rsidRPr="005A3701">
        <w:rPr>
          <w:rFonts w:ascii="Century Gothic" w:hAnsi="Century Gothic" w:cstheme="minorHAnsi"/>
          <w:szCs w:val="24"/>
        </w:rPr>
        <w:t xml:space="preserve">Cruzando en Chicamocha (Salida: 7:45 am Lobby del Hotel, Visita al Mercado campesino en la Mesa de los Santos, Refrigerio, Entrada al Parque Nacional del Chicamocha por la Estación “Plazuela”, recorrido total en teleférico 6.3 km </w:t>
      </w:r>
      <w:r w:rsidR="00D4706F" w:rsidRPr="00D4706F">
        <w:rPr>
          <w:rFonts w:ascii="Century Gothic" w:hAnsi="Century Gothic" w:cstheme="minorHAnsi"/>
          <w:szCs w:val="24"/>
        </w:rPr>
        <w:t>(1trayecto)</w:t>
      </w:r>
      <w:r w:rsidR="00D4706F">
        <w:rPr>
          <w:rFonts w:ascii="Century Gothic" w:hAnsi="Century Gothic" w:cstheme="minorHAnsi"/>
          <w:szCs w:val="24"/>
        </w:rPr>
        <w:t xml:space="preserve"> </w:t>
      </w:r>
      <w:r w:rsidR="00FB4C5E" w:rsidRPr="005A3701">
        <w:rPr>
          <w:rFonts w:ascii="Century Gothic" w:hAnsi="Century Gothic" w:cstheme="minorHAnsi"/>
          <w:szCs w:val="24"/>
        </w:rPr>
        <w:t xml:space="preserve">donde podrá observar el maravilloso cañón, </w:t>
      </w:r>
      <w:r w:rsidR="00D4706F">
        <w:rPr>
          <w:rFonts w:ascii="Century Gothic" w:hAnsi="Century Gothic" w:cstheme="minorHAnsi"/>
          <w:szCs w:val="24"/>
        </w:rPr>
        <w:t>r</w:t>
      </w:r>
      <w:r w:rsidR="00FB4C5E" w:rsidRPr="005A3701">
        <w:rPr>
          <w:rFonts w:ascii="Century Gothic" w:hAnsi="Century Gothic" w:cstheme="minorHAnsi"/>
          <w:szCs w:val="24"/>
        </w:rPr>
        <w:t>ecorrido total por las instalaciones del parque.</w:t>
      </w:r>
      <w:r w:rsidR="00DD213F">
        <w:rPr>
          <w:rFonts w:ascii="Century Gothic" w:hAnsi="Century Gothic" w:cstheme="minorHAnsi"/>
          <w:szCs w:val="24"/>
        </w:rPr>
        <w:t xml:space="preserve"> </w:t>
      </w:r>
    </w:p>
    <w:p w14:paraId="5BA80AB1" w14:textId="6BB90DE7" w:rsidR="00FA6507" w:rsidRPr="00E30516" w:rsidRDefault="00796A6B" w:rsidP="00C316C8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Visita e ingreso a las Gachas</w:t>
      </w:r>
      <w:r w:rsidR="00DD213F" w:rsidRPr="00A34171">
        <w:rPr>
          <w:rFonts w:ascii="Century Gothic" w:hAnsi="Century Gothic" w:cstheme="minorHAnsi"/>
          <w:szCs w:val="24"/>
        </w:rPr>
        <w:t xml:space="preserve"> </w:t>
      </w:r>
      <w:r>
        <w:rPr>
          <w:rFonts w:ascii="Century Gothic" w:hAnsi="Century Gothic" w:cstheme="minorHAnsi"/>
          <w:szCs w:val="24"/>
        </w:rPr>
        <w:t>Atractivo Natural</w:t>
      </w:r>
    </w:p>
    <w:p w14:paraId="512D9FFE" w14:textId="454BE896" w:rsidR="00FA6507" w:rsidRDefault="00FA6507" w:rsidP="00C316C8">
      <w:pPr>
        <w:pStyle w:val="Sinespaciado"/>
        <w:numPr>
          <w:ilvl w:val="0"/>
          <w:numId w:val="22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Al</w:t>
      </w:r>
      <w:r w:rsidR="00FB4C5E">
        <w:rPr>
          <w:rFonts w:ascii="Century Gothic" w:hAnsi="Century Gothic" w:cstheme="minorHAnsi"/>
          <w:szCs w:val="24"/>
        </w:rPr>
        <w:t>ojamiento en</w:t>
      </w:r>
      <w:r w:rsidR="009F547B">
        <w:rPr>
          <w:rFonts w:ascii="Century Gothic" w:hAnsi="Century Gothic" w:cstheme="minorHAnsi"/>
          <w:szCs w:val="24"/>
        </w:rPr>
        <w:t xml:space="preserve"> Hotel Hacienda Guane</w:t>
      </w:r>
    </w:p>
    <w:p w14:paraId="3B6B1419" w14:textId="77777777" w:rsidR="00586BA8" w:rsidRPr="00586BA8" w:rsidRDefault="00586BA8" w:rsidP="00586BA8">
      <w:pPr>
        <w:pStyle w:val="Sinespaciado"/>
        <w:ind w:left="567"/>
        <w:jc w:val="both"/>
        <w:rPr>
          <w:rFonts w:ascii="Century Gothic" w:hAnsi="Century Gothic" w:cstheme="minorHAnsi"/>
          <w:szCs w:val="24"/>
        </w:rPr>
      </w:pPr>
    </w:p>
    <w:p w14:paraId="5E5FBFEB" w14:textId="4C5A9498" w:rsidR="00FA6507" w:rsidRDefault="00FA6507" w:rsidP="00FA6507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3 Día</w:t>
      </w:r>
    </w:p>
    <w:p w14:paraId="4A0365F5" w14:textId="77777777" w:rsidR="00C316C8" w:rsidRPr="00C316C8" w:rsidRDefault="00C316C8" w:rsidP="00FA6507">
      <w:pPr>
        <w:pStyle w:val="Sinespaciado"/>
        <w:jc w:val="both"/>
        <w:rPr>
          <w:rFonts w:ascii="Century Gothic" w:hAnsi="Century Gothic" w:cstheme="minorHAnsi"/>
          <w:color w:val="548DD4" w:themeColor="text2" w:themeTint="99"/>
          <w:sz w:val="18"/>
          <w:szCs w:val="24"/>
        </w:rPr>
      </w:pPr>
    </w:p>
    <w:p w14:paraId="1A5282C0" w14:textId="77777777" w:rsidR="00FA6507" w:rsidRPr="00A34171" w:rsidRDefault="00FA6507" w:rsidP="00C316C8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Hotel.</w:t>
      </w:r>
    </w:p>
    <w:p w14:paraId="6A6EB433" w14:textId="1F8D4971" w:rsidR="00FA6507" w:rsidRPr="00A34171" w:rsidRDefault="00FA6507" w:rsidP="00C316C8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 w:val="16"/>
          <w:szCs w:val="24"/>
        </w:rPr>
      </w:pPr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Ingreso </w:t>
      </w:r>
      <w:proofErr w:type="spellStart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>Cañon</w:t>
      </w:r>
      <w:proofErr w:type="spellEnd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de </w:t>
      </w:r>
      <w:proofErr w:type="spellStart"/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>Alferez</w:t>
      </w:r>
      <w:proofErr w:type="spellEnd"/>
      <w:r w:rsidR="007A51C0">
        <w:rPr>
          <w:rFonts w:ascii="Century Gothic" w:hAnsi="Century Gothic"/>
          <w:color w:val="000000"/>
          <w:szCs w:val="36"/>
          <w:shd w:val="clear" w:color="auto" w:fill="FFFFFF"/>
        </w:rPr>
        <w:t xml:space="preserve"> o</w:t>
      </w:r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Ruta Quebrada de la Vega, </w:t>
      </w:r>
      <w:r w:rsidR="00285EB3" w:rsidRPr="00A34171">
        <w:rPr>
          <w:rFonts w:ascii="Century Gothic" w:hAnsi="Century Gothic"/>
          <w:color w:val="000000"/>
          <w:szCs w:val="36"/>
          <w:shd w:val="clear" w:color="auto" w:fill="FFFFFF"/>
        </w:rPr>
        <w:t>según</w:t>
      </w:r>
      <w:r w:rsidRPr="00A34171">
        <w:rPr>
          <w:rFonts w:ascii="Century Gothic" w:hAnsi="Century Gothic"/>
          <w:color w:val="000000"/>
          <w:szCs w:val="36"/>
          <w:shd w:val="clear" w:color="auto" w:fill="FFFFFF"/>
        </w:rPr>
        <w:t xml:space="preserve"> </w:t>
      </w:r>
      <w:r w:rsidR="00285EB3" w:rsidRPr="00A34171">
        <w:rPr>
          <w:rFonts w:ascii="Century Gothic" w:hAnsi="Century Gothic"/>
          <w:color w:val="000000"/>
          <w:szCs w:val="36"/>
          <w:shd w:val="clear" w:color="auto" w:fill="FFFFFF"/>
        </w:rPr>
        <w:t>elección</w:t>
      </w:r>
      <w:r w:rsidR="00796A6B">
        <w:rPr>
          <w:rFonts w:ascii="Century Gothic" w:hAnsi="Century Gothic"/>
          <w:color w:val="000000"/>
          <w:szCs w:val="36"/>
          <w:shd w:val="clear" w:color="auto" w:fill="FFFFFF"/>
        </w:rPr>
        <w:t xml:space="preserve"> (depende condiciones climáticas)</w:t>
      </w:r>
      <w:r w:rsidR="00DD213F">
        <w:rPr>
          <w:rFonts w:ascii="Century Gothic" w:hAnsi="Century Gothic"/>
          <w:color w:val="000000"/>
          <w:szCs w:val="36"/>
          <w:shd w:val="clear" w:color="auto" w:fill="FFFFFF"/>
        </w:rPr>
        <w:t xml:space="preserve"> Cascada Villa de los Caballeros.</w:t>
      </w:r>
    </w:p>
    <w:p w14:paraId="0226B162" w14:textId="425642E2" w:rsidR="00FF743B" w:rsidRPr="00586BA8" w:rsidRDefault="00FA6507" w:rsidP="00C316C8">
      <w:pPr>
        <w:pStyle w:val="Sinespaciado"/>
        <w:numPr>
          <w:ilvl w:val="0"/>
          <w:numId w:val="23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Alojamiento en Hotel </w:t>
      </w:r>
      <w:r w:rsidR="009F547B">
        <w:rPr>
          <w:rFonts w:ascii="Century Gothic" w:hAnsi="Century Gothic" w:cstheme="minorHAnsi"/>
          <w:szCs w:val="24"/>
        </w:rPr>
        <w:t xml:space="preserve">Hacienda Guane </w:t>
      </w:r>
    </w:p>
    <w:p w14:paraId="020A1E5F" w14:textId="77777777" w:rsidR="00FA6507" w:rsidRPr="00A34171" w:rsidRDefault="00FA6507" w:rsidP="00FA6507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593BE6D8" w14:textId="7F6B4091" w:rsidR="002D1245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4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Día</w:t>
      </w:r>
    </w:p>
    <w:p w14:paraId="5098EF57" w14:textId="77777777" w:rsidR="00C316C8" w:rsidRPr="00C316C8" w:rsidRDefault="00C316C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8"/>
          <w:szCs w:val="24"/>
        </w:rPr>
      </w:pPr>
    </w:p>
    <w:p w14:paraId="6A13DF7C" w14:textId="77777777" w:rsidR="002D1245" w:rsidRPr="00A34171" w:rsidRDefault="002D124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</w:t>
      </w:r>
    </w:p>
    <w:p w14:paraId="177181EC" w14:textId="77777777" w:rsidR="002D1245" w:rsidRPr="00A34171" w:rsidRDefault="002D124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Salida: 7:30 A.m.</w:t>
      </w:r>
    </w:p>
    <w:p w14:paraId="78920775" w14:textId="77777777" w:rsidR="002D1245" w:rsidRPr="00A34171" w:rsidRDefault="002D124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Visita </w:t>
      </w:r>
      <w:proofErr w:type="spellStart"/>
      <w:r w:rsidRPr="00A34171">
        <w:rPr>
          <w:rFonts w:ascii="Century Gothic" w:hAnsi="Century Gothic" w:cstheme="minorHAnsi"/>
          <w:szCs w:val="24"/>
        </w:rPr>
        <w:t>Oiba</w:t>
      </w:r>
      <w:proofErr w:type="spellEnd"/>
      <w:r w:rsidRPr="00A34171">
        <w:rPr>
          <w:rFonts w:ascii="Century Gothic" w:hAnsi="Century Gothic" w:cstheme="minorHAnsi"/>
          <w:szCs w:val="24"/>
        </w:rPr>
        <w:t xml:space="preserve"> pueblito pesebre</w:t>
      </w:r>
    </w:p>
    <w:p w14:paraId="153513B6" w14:textId="77777777" w:rsidR="002D1245" w:rsidRDefault="002D124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Visita Socorro Capital comunera</w:t>
      </w:r>
    </w:p>
    <w:p w14:paraId="3041D881" w14:textId="77777777" w:rsidR="00620EE5" w:rsidRDefault="00620EE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Visita </w:t>
      </w:r>
      <w:proofErr w:type="spellStart"/>
      <w:r>
        <w:rPr>
          <w:rFonts w:ascii="Century Gothic" w:hAnsi="Century Gothic" w:cstheme="minorHAnsi"/>
          <w:szCs w:val="24"/>
        </w:rPr>
        <w:t>Pinchote</w:t>
      </w:r>
      <w:proofErr w:type="spellEnd"/>
    </w:p>
    <w:p w14:paraId="691B86DB" w14:textId="497A8210" w:rsidR="00EC74F0" w:rsidRPr="00A34171" w:rsidRDefault="00EC74F0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 xml:space="preserve">Visita Barichara pueblito </w:t>
      </w:r>
      <w:r w:rsidR="00796A6B">
        <w:rPr>
          <w:rFonts w:ascii="Century Gothic" w:hAnsi="Century Gothic" w:cstheme="minorHAnsi"/>
          <w:szCs w:val="24"/>
        </w:rPr>
        <w:t>más</w:t>
      </w:r>
      <w:r>
        <w:rPr>
          <w:rFonts w:ascii="Century Gothic" w:hAnsi="Century Gothic" w:cstheme="minorHAnsi"/>
          <w:szCs w:val="24"/>
        </w:rPr>
        <w:t xml:space="preserve"> lindo de Colombia</w:t>
      </w:r>
    </w:p>
    <w:p w14:paraId="657FB4ED" w14:textId="1AF7AB8F" w:rsidR="00FF743B" w:rsidRPr="00586BA8" w:rsidRDefault="002D1245" w:rsidP="00C316C8">
      <w:pPr>
        <w:pStyle w:val="Sinespaciado"/>
        <w:numPr>
          <w:ilvl w:val="0"/>
          <w:numId w:val="24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Alojamiento en San Gil Hotel terrazas la candelaria.</w:t>
      </w:r>
    </w:p>
    <w:p w14:paraId="62B45701" w14:textId="77777777" w:rsidR="00236026" w:rsidRPr="00A34171" w:rsidRDefault="00236026" w:rsidP="00586BA8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1F7447D5" w14:textId="1622AF67" w:rsidR="002D1245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>5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Día</w:t>
      </w:r>
    </w:p>
    <w:p w14:paraId="4BAFD13E" w14:textId="77777777" w:rsidR="00C316C8" w:rsidRPr="00C316C8" w:rsidRDefault="00C316C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8"/>
          <w:szCs w:val="24"/>
        </w:rPr>
      </w:pPr>
    </w:p>
    <w:p w14:paraId="4AF46668" w14:textId="77777777" w:rsidR="002D1245" w:rsidRPr="00A34171" w:rsidRDefault="002D1245" w:rsidP="00C316C8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Desayuno en el Hotel</w:t>
      </w:r>
    </w:p>
    <w:p w14:paraId="1D098E2F" w14:textId="77777777" w:rsidR="002D1245" w:rsidRPr="00A34171" w:rsidRDefault="00620EE5" w:rsidP="00C316C8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Cs w:val="24"/>
        </w:rPr>
      </w:pPr>
      <w:r>
        <w:rPr>
          <w:rFonts w:ascii="Century Gothic" w:hAnsi="Century Gothic" w:cstheme="minorHAnsi"/>
          <w:szCs w:val="24"/>
        </w:rPr>
        <w:t>Salida 7</w:t>
      </w:r>
      <w:r w:rsidR="002D1245" w:rsidRPr="00A34171">
        <w:rPr>
          <w:rFonts w:ascii="Century Gothic" w:hAnsi="Century Gothic" w:cstheme="minorHAnsi"/>
          <w:szCs w:val="24"/>
        </w:rPr>
        <w:t xml:space="preserve">:30 am </w:t>
      </w:r>
    </w:p>
    <w:p w14:paraId="12A051DB" w14:textId="77777777" w:rsidR="006E685C" w:rsidRPr="00A34171" w:rsidRDefault="006E685C" w:rsidP="00C316C8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>Canotaje</w:t>
      </w:r>
    </w:p>
    <w:p w14:paraId="2B70FB8D" w14:textId="77777777" w:rsidR="006E685C" w:rsidRPr="00A34171" w:rsidRDefault="006E685C" w:rsidP="00C316C8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 w:val="24"/>
          <w:szCs w:val="24"/>
        </w:rPr>
      </w:pPr>
      <w:r w:rsidRPr="00A34171">
        <w:rPr>
          <w:rFonts w:ascii="Century Gothic" w:hAnsi="Century Gothic"/>
        </w:rPr>
        <w:t>Circuito 13 actividades</w:t>
      </w:r>
    </w:p>
    <w:p w14:paraId="57552A68" w14:textId="0A47364A" w:rsidR="00C316C8" w:rsidRDefault="002D1245" w:rsidP="002D1245">
      <w:pPr>
        <w:pStyle w:val="Sinespaciado"/>
        <w:numPr>
          <w:ilvl w:val="0"/>
          <w:numId w:val="25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A34171">
        <w:rPr>
          <w:rFonts w:ascii="Century Gothic" w:hAnsi="Century Gothic" w:cstheme="minorHAnsi"/>
          <w:szCs w:val="24"/>
        </w:rPr>
        <w:t xml:space="preserve">Alojamiento en San gil hotel terrazas la candelaria </w:t>
      </w:r>
    </w:p>
    <w:p w14:paraId="68FA7E3C" w14:textId="77777777" w:rsidR="007A51C0" w:rsidRPr="00C316C8" w:rsidRDefault="007A51C0" w:rsidP="007A51C0">
      <w:pPr>
        <w:pStyle w:val="Sinespaciado"/>
        <w:ind w:left="567"/>
        <w:jc w:val="both"/>
        <w:rPr>
          <w:rFonts w:ascii="Century Gothic" w:hAnsi="Century Gothic" w:cstheme="minorHAnsi"/>
          <w:szCs w:val="24"/>
        </w:rPr>
      </w:pPr>
    </w:p>
    <w:p w14:paraId="70565EE8" w14:textId="1531F456" w:rsidR="002D1245" w:rsidRDefault="00285EB3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Cs w:val="24"/>
        </w:rPr>
      </w:pPr>
      <w:r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lastRenderedPageBreak/>
        <w:t>6</w:t>
      </w:r>
      <w:r w:rsidR="002D1245" w:rsidRPr="00A34171">
        <w:rPr>
          <w:rFonts w:ascii="Century Gothic" w:hAnsi="Century Gothic" w:cstheme="minorHAnsi"/>
          <w:b/>
          <w:color w:val="548DD4" w:themeColor="text2" w:themeTint="99"/>
          <w:szCs w:val="24"/>
        </w:rPr>
        <w:t xml:space="preserve"> Día</w:t>
      </w:r>
    </w:p>
    <w:p w14:paraId="38775099" w14:textId="77777777" w:rsidR="00C316C8" w:rsidRPr="00C316C8" w:rsidRDefault="00C316C8" w:rsidP="002D1245">
      <w:pPr>
        <w:pStyle w:val="Sinespaciado"/>
        <w:jc w:val="both"/>
        <w:rPr>
          <w:rFonts w:ascii="Century Gothic" w:hAnsi="Century Gothic" w:cstheme="minorHAnsi"/>
          <w:b/>
          <w:color w:val="548DD4" w:themeColor="text2" w:themeTint="99"/>
          <w:sz w:val="10"/>
          <w:szCs w:val="24"/>
        </w:rPr>
      </w:pPr>
    </w:p>
    <w:p w14:paraId="3C83D49B" w14:textId="77777777" w:rsidR="00CD1709" w:rsidRPr="006C76B2" w:rsidRDefault="00CD1709" w:rsidP="00C316C8">
      <w:pPr>
        <w:pStyle w:val="Sinespaciado"/>
        <w:numPr>
          <w:ilvl w:val="0"/>
          <w:numId w:val="2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 xml:space="preserve">Desayuno </w:t>
      </w:r>
    </w:p>
    <w:p w14:paraId="28800E8F" w14:textId="77777777" w:rsidR="00EC74F0" w:rsidRPr="006C76B2" w:rsidRDefault="00CD1709" w:rsidP="00C316C8">
      <w:pPr>
        <w:pStyle w:val="Sinespaciado"/>
        <w:numPr>
          <w:ilvl w:val="0"/>
          <w:numId w:val="2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Día libre disfrutar el hotel</w:t>
      </w:r>
    </w:p>
    <w:p w14:paraId="53BB4C08" w14:textId="1CDE2EE4" w:rsidR="00CD1709" w:rsidRPr="006C76B2" w:rsidRDefault="00EC74F0" w:rsidP="00C316C8">
      <w:pPr>
        <w:pStyle w:val="Sinespaciado"/>
        <w:numPr>
          <w:ilvl w:val="0"/>
          <w:numId w:val="2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 xml:space="preserve">Visita a </w:t>
      </w:r>
      <w:r w:rsidR="00796A6B" w:rsidRPr="006C76B2">
        <w:rPr>
          <w:rFonts w:ascii="Century Gothic" w:hAnsi="Century Gothic" w:cstheme="minorHAnsi"/>
          <w:szCs w:val="24"/>
        </w:rPr>
        <w:t>Curiti</w:t>
      </w:r>
      <w:r w:rsidRPr="006C76B2">
        <w:rPr>
          <w:rFonts w:ascii="Century Gothic" w:hAnsi="Century Gothic" w:cstheme="minorHAnsi"/>
          <w:szCs w:val="24"/>
        </w:rPr>
        <w:t xml:space="preserve"> </w:t>
      </w:r>
      <w:r w:rsidR="00CD1709" w:rsidRPr="006C76B2">
        <w:rPr>
          <w:rFonts w:ascii="Century Gothic" w:hAnsi="Century Gothic" w:cstheme="minorHAnsi"/>
          <w:szCs w:val="24"/>
        </w:rPr>
        <w:t xml:space="preserve"> </w:t>
      </w:r>
    </w:p>
    <w:p w14:paraId="53609EB4" w14:textId="5E90A20E" w:rsidR="002D1245" w:rsidRPr="006C76B2" w:rsidRDefault="00C316C8" w:rsidP="00C316C8">
      <w:pPr>
        <w:pStyle w:val="Sinespaciado"/>
        <w:numPr>
          <w:ilvl w:val="0"/>
          <w:numId w:val="26"/>
        </w:numPr>
        <w:ind w:left="567"/>
        <w:jc w:val="both"/>
        <w:rPr>
          <w:rFonts w:ascii="Century Gothic" w:hAnsi="Century Gothic"/>
          <w:caps/>
          <w:color w:val="548DD4" w:themeColor="text2" w:themeTint="99"/>
          <w:szCs w:val="24"/>
        </w:rPr>
      </w:pPr>
      <w:r w:rsidRPr="006C76B2">
        <w:rPr>
          <w:rFonts w:ascii="Century Gothic" w:hAnsi="Century Gothic" w:cstheme="minorHAnsi"/>
          <w:szCs w:val="24"/>
        </w:rPr>
        <w:t>Traslado</w:t>
      </w:r>
      <w:r w:rsidR="00CD1709" w:rsidRPr="006C76B2">
        <w:rPr>
          <w:rFonts w:ascii="Century Gothic" w:hAnsi="Century Gothic" w:cstheme="minorHAnsi"/>
          <w:szCs w:val="24"/>
        </w:rPr>
        <w:t xml:space="preserve"> hotel-aeropuerto (Sugerimos que el regreso sea después de las 3 pm)</w:t>
      </w:r>
    </w:p>
    <w:p w14:paraId="3CB54A64" w14:textId="77777777" w:rsidR="00985792" w:rsidRDefault="00985792" w:rsidP="00985792">
      <w:pPr>
        <w:pStyle w:val="Sinespaciado"/>
        <w:jc w:val="both"/>
        <w:rPr>
          <w:rFonts w:ascii="Century Gothic" w:hAnsi="Century Gothic" w:cstheme="minorHAnsi"/>
          <w:sz w:val="24"/>
          <w:szCs w:val="24"/>
        </w:rPr>
      </w:pPr>
    </w:p>
    <w:p w14:paraId="11F3A07E" w14:textId="545BD0C0" w:rsidR="00985792" w:rsidRDefault="00985792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  <w:r w:rsidRPr="00985792">
        <w:rPr>
          <w:rFonts w:ascii="Century Gothic" w:hAnsi="Century Gothic"/>
          <w:b/>
          <w:color w:val="0070C0"/>
          <w:sz w:val="24"/>
        </w:rPr>
        <w:t xml:space="preserve">Circuito 13 actividades: </w:t>
      </w:r>
    </w:p>
    <w:p w14:paraId="6164476A" w14:textId="77777777" w:rsidR="00C316C8" w:rsidRPr="00985792" w:rsidRDefault="00C316C8" w:rsidP="00985792">
      <w:pPr>
        <w:spacing w:after="0" w:line="240" w:lineRule="auto"/>
        <w:jc w:val="both"/>
        <w:rPr>
          <w:rFonts w:ascii="Century Gothic" w:hAnsi="Century Gothic"/>
          <w:b/>
          <w:color w:val="0070C0"/>
          <w:sz w:val="24"/>
        </w:rPr>
      </w:pPr>
    </w:p>
    <w:p w14:paraId="4A60C429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1. Cable vuelo</w:t>
      </w:r>
    </w:p>
    <w:p w14:paraId="7D52302F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2. Espeleología</w:t>
      </w:r>
    </w:p>
    <w:p w14:paraId="550F6C5D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 xml:space="preserve">3. Arrastre bajo </w:t>
      </w:r>
    </w:p>
    <w:p w14:paraId="4BBD1E33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4. Salto al vacío</w:t>
      </w:r>
    </w:p>
    <w:p w14:paraId="313C7261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5. Senderismo</w:t>
      </w:r>
    </w:p>
    <w:p w14:paraId="76FCC3A2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6. Travesía acuática</w:t>
      </w:r>
    </w:p>
    <w:p w14:paraId="59EA1A3B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7. Caminata ecológica</w:t>
      </w:r>
    </w:p>
    <w:p w14:paraId="04FD375B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8. Telaraña</w:t>
      </w:r>
    </w:p>
    <w:p w14:paraId="01416372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 xml:space="preserve">9. </w:t>
      </w:r>
      <w:proofErr w:type="spellStart"/>
      <w:r w:rsidRPr="007A51C0">
        <w:rPr>
          <w:rFonts w:ascii="Century Gothic" w:hAnsi="Century Gothic"/>
        </w:rPr>
        <w:t>Canoping</w:t>
      </w:r>
      <w:proofErr w:type="spellEnd"/>
    </w:p>
    <w:p w14:paraId="4490C788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10. Puente maderos</w:t>
      </w:r>
    </w:p>
    <w:p w14:paraId="01439250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11. Puente bailarina</w:t>
      </w:r>
    </w:p>
    <w:p w14:paraId="1850C734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 xml:space="preserve">12. Puente </w:t>
      </w:r>
      <w:proofErr w:type="spellStart"/>
      <w:r w:rsidRPr="007A51C0">
        <w:rPr>
          <w:rFonts w:ascii="Century Gothic" w:hAnsi="Century Gothic"/>
        </w:rPr>
        <w:t>himalayo</w:t>
      </w:r>
      <w:proofErr w:type="spellEnd"/>
    </w:p>
    <w:p w14:paraId="6DF6DBF3" w14:textId="77777777" w:rsidR="00985792" w:rsidRPr="007A51C0" w:rsidRDefault="00985792" w:rsidP="00934EFD">
      <w:pPr>
        <w:spacing w:after="0" w:line="240" w:lineRule="auto"/>
        <w:ind w:left="426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 xml:space="preserve">13. Quick </w:t>
      </w:r>
      <w:proofErr w:type="spellStart"/>
      <w:r w:rsidRPr="007A51C0">
        <w:rPr>
          <w:rFonts w:ascii="Century Gothic" w:hAnsi="Century Gothic"/>
        </w:rPr>
        <w:t>Jump</w:t>
      </w:r>
      <w:proofErr w:type="spellEnd"/>
      <w:r w:rsidRPr="007A51C0">
        <w:rPr>
          <w:rFonts w:ascii="Century Gothic" w:hAnsi="Century Gothic"/>
        </w:rPr>
        <w:t>: salto al vacío ¡Único en el país!</w:t>
      </w:r>
    </w:p>
    <w:p w14:paraId="3260D840" w14:textId="77777777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</w:p>
    <w:p w14:paraId="4854DEC0" w14:textId="12B9A1F2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7A51C0">
        <w:rPr>
          <w:rFonts w:ascii="Century Gothic" w:hAnsi="Century Gothic"/>
          <w:b/>
        </w:rPr>
        <w:t xml:space="preserve">Incluye: </w:t>
      </w:r>
    </w:p>
    <w:p w14:paraId="76866E78" w14:textId="77777777" w:rsidR="00796A6B" w:rsidRPr="007A51C0" w:rsidRDefault="00796A6B" w:rsidP="0098579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7AF23ADF" w14:textId="77777777" w:rsidR="00985792" w:rsidRPr="007A51C0" w:rsidRDefault="00985792" w:rsidP="00C316C8">
      <w:pPr>
        <w:pStyle w:val="Prrafodelista"/>
        <w:numPr>
          <w:ilvl w:val="0"/>
          <w:numId w:val="27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Guía profesional</w:t>
      </w:r>
    </w:p>
    <w:p w14:paraId="39C97606" w14:textId="77777777" w:rsidR="00985792" w:rsidRPr="007A51C0" w:rsidRDefault="00985792" w:rsidP="00C316C8">
      <w:pPr>
        <w:pStyle w:val="Prrafodelista"/>
        <w:numPr>
          <w:ilvl w:val="0"/>
          <w:numId w:val="27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>Equipo de protección personal</w:t>
      </w:r>
    </w:p>
    <w:p w14:paraId="00C18526" w14:textId="77777777" w:rsidR="00985792" w:rsidRPr="007A51C0" w:rsidRDefault="00985792" w:rsidP="00C316C8">
      <w:pPr>
        <w:pStyle w:val="Prrafodelista"/>
        <w:numPr>
          <w:ilvl w:val="0"/>
          <w:numId w:val="27"/>
        </w:numPr>
        <w:spacing w:after="0" w:line="240" w:lineRule="auto"/>
        <w:ind w:left="567"/>
        <w:jc w:val="both"/>
        <w:rPr>
          <w:rFonts w:ascii="Century Gothic" w:hAnsi="Century Gothic"/>
        </w:rPr>
      </w:pPr>
      <w:r w:rsidRPr="007A51C0">
        <w:rPr>
          <w:rFonts w:ascii="Century Gothic" w:hAnsi="Century Gothic"/>
        </w:rPr>
        <w:t xml:space="preserve">Seguro asistencial </w:t>
      </w:r>
    </w:p>
    <w:p w14:paraId="1B1DA26D" w14:textId="77777777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</w:p>
    <w:p w14:paraId="5AECFC19" w14:textId="46B9B645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7A51C0">
        <w:rPr>
          <w:rFonts w:ascii="Century Gothic" w:hAnsi="Century Gothic"/>
          <w:b/>
        </w:rPr>
        <w:t>Recomendaciones</w:t>
      </w:r>
    </w:p>
    <w:p w14:paraId="5D924577" w14:textId="77777777" w:rsidR="00C316C8" w:rsidRPr="007A51C0" w:rsidRDefault="00C316C8" w:rsidP="0098579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09041E1" w14:textId="3981E6CD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7A51C0">
        <w:rPr>
          <w:rFonts w:ascii="Segoe UI Symbol" w:hAnsi="Segoe UI Symbol" w:cs="Segoe UI Symbol"/>
        </w:rPr>
        <w:t>✅</w:t>
      </w:r>
      <w:r w:rsidR="00C316C8" w:rsidRPr="007A51C0">
        <w:rPr>
          <w:rFonts w:ascii="Segoe UI Symbol" w:hAnsi="Segoe UI Symbol" w:cs="Segoe UI Symbol"/>
        </w:rPr>
        <w:t xml:space="preserve"> </w:t>
      </w:r>
      <w:r w:rsidRPr="007A51C0">
        <w:rPr>
          <w:rFonts w:ascii="Century Gothic" w:hAnsi="Century Gothic"/>
        </w:rPr>
        <w:t>Ropa cómoda y deportiva, que puedas mojar y tenis.</w:t>
      </w:r>
    </w:p>
    <w:p w14:paraId="493C4162" w14:textId="47801DC4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7A51C0">
        <w:rPr>
          <w:rFonts w:ascii="Segoe UI Symbol" w:hAnsi="Segoe UI Symbol" w:cs="Segoe UI Symbol"/>
        </w:rPr>
        <w:t>✅</w:t>
      </w:r>
      <w:r w:rsidR="00C316C8" w:rsidRPr="007A51C0">
        <w:rPr>
          <w:rFonts w:ascii="Segoe UI Symbol" w:hAnsi="Segoe UI Symbol" w:cs="Segoe UI Symbol"/>
        </w:rPr>
        <w:t xml:space="preserve"> </w:t>
      </w:r>
      <w:r w:rsidRPr="007A51C0">
        <w:rPr>
          <w:rFonts w:ascii="Century Gothic" w:hAnsi="Century Gothic"/>
        </w:rPr>
        <w:t>Llevar lo necesario como dinero, celulares y ropa de cambio.</w:t>
      </w:r>
    </w:p>
    <w:p w14:paraId="27A534FA" w14:textId="1902B322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7A51C0">
        <w:rPr>
          <w:rFonts w:ascii="Segoe UI Symbol" w:hAnsi="Segoe UI Symbol" w:cs="Segoe UI Symbol"/>
        </w:rPr>
        <w:t>✅</w:t>
      </w:r>
      <w:r w:rsidR="00C316C8" w:rsidRPr="007A51C0">
        <w:rPr>
          <w:rFonts w:ascii="Segoe UI Symbol" w:hAnsi="Segoe UI Symbol" w:cs="Segoe UI Symbol"/>
        </w:rPr>
        <w:t xml:space="preserve"> </w:t>
      </w:r>
      <w:r w:rsidRPr="007A51C0">
        <w:rPr>
          <w:rFonts w:ascii="Century Gothic" w:hAnsi="Century Gothic"/>
        </w:rPr>
        <w:t>La instalación de camine mano cuenta con duchas.</w:t>
      </w:r>
    </w:p>
    <w:p w14:paraId="07EE35A3" w14:textId="77777777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588C6762" w14:textId="4F7FBC3F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  <w:b/>
        </w:rPr>
      </w:pPr>
      <w:r w:rsidRPr="007A51C0">
        <w:rPr>
          <w:rFonts w:ascii="Century Gothic" w:hAnsi="Century Gothic"/>
          <w:b/>
        </w:rPr>
        <w:t>Condiciones</w:t>
      </w:r>
    </w:p>
    <w:p w14:paraId="7265AACE" w14:textId="77777777" w:rsidR="00C316C8" w:rsidRPr="007A51C0" w:rsidRDefault="00C316C8" w:rsidP="00985792">
      <w:pPr>
        <w:spacing w:after="0" w:line="240" w:lineRule="auto"/>
        <w:jc w:val="both"/>
        <w:rPr>
          <w:rFonts w:ascii="Century Gothic" w:hAnsi="Century Gothic"/>
          <w:b/>
        </w:rPr>
      </w:pPr>
    </w:p>
    <w:p w14:paraId="1D670B25" w14:textId="179EEB68" w:rsidR="00985792" w:rsidRPr="007A51C0" w:rsidRDefault="00985792" w:rsidP="00985792">
      <w:pPr>
        <w:spacing w:after="0" w:line="240" w:lineRule="auto"/>
        <w:jc w:val="both"/>
        <w:rPr>
          <w:rFonts w:ascii="Century Gothic" w:hAnsi="Century Gothic"/>
        </w:rPr>
      </w:pPr>
      <w:r w:rsidRPr="007A51C0">
        <w:rPr>
          <w:rFonts w:ascii="Segoe UI Symbol" w:hAnsi="Segoe UI Symbol" w:cs="Segoe UI Symbol"/>
        </w:rPr>
        <w:t>✅</w:t>
      </w:r>
      <w:r w:rsidR="00C316C8" w:rsidRPr="007A51C0">
        <w:rPr>
          <w:rFonts w:ascii="Segoe UI Symbol" w:hAnsi="Segoe UI Symbol" w:cs="Segoe UI Symbol"/>
        </w:rPr>
        <w:t xml:space="preserve"> </w:t>
      </w:r>
      <w:r w:rsidRPr="007A51C0">
        <w:rPr>
          <w:rFonts w:ascii="Century Gothic" w:hAnsi="Century Gothic"/>
        </w:rPr>
        <w:t xml:space="preserve">En caso de omitir las actividades, por decisión del cliente, no se reembolsará dinero, a menos de que se presenten cambios climáticos, que impidan el desarrollo de la actividad. En este caso, el cliente puede reprogramar la actividad. </w:t>
      </w:r>
    </w:p>
    <w:p w14:paraId="44BA3EC2" w14:textId="20CDBBC4" w:rsidR="002D1245" w:rsidRDefault="002D1245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0FA90BDF" w14:textId="6CC9BD54" w:rsidR="006C76B2" w:rsidRDefault="006C76B2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1271312F" w14:textId="1B78A0AF" w:rsidR="007A51C0" w:rsidRDefault="007A51C0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7DB90D6C" w14:textId="77777777" w:rsidR="007A51C0" w:rsidRDefault="007A51C0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6F8DEF71" w14:textId="1E48DC38" w:rsidR="00586BA8" w:rsidRPr="00FE7435" w:rsidRDefault="00586BA8" w:rsidP="002D1245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695"/>
        <w:gridCol w:w="1744"/>
        <w:gridCol w:w="1602"/>
        <w:gridCol w:w="1710"/>
      </w:tblGrid>
      <w:tr w:rsidR="002D1245" w:rsidRPr="0074776A" w14:paraId="69C12614" w14:textId="77777777" w:rsidTr="00094295">
        <w:trPr>
          <w:trHeight w:val="405"/>
          <w:jc w:val="center"/>
        </w:trPr>
        <w:tc>
          <w:tcPr>
            <w:tcW w:w="9032" w:type="dxa"/>
            <w:gridSpan w:val="5"/>
            <w:shd w:val="clear" w:color="000000" w:fill="A4D76B"/>
            <w:noWrap/>
            <w:vAlign w:val="center"/>
            <w:hideMark/>
          </w:tcPr>
          <w:p w14:paraId="38066E45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lastRenderedPageBreak/>
              <w:t>TARIFAS POR PERSONA</w:t>
            </w:r>
          </w:p>
        </w:tc>
      </w:tr>
      <w:tr w:rsidR="002D1245" w:rsidRPr="0074776A" w14:paraId="3BF01347" w14:textId="77777777" w:rsidTr="00094295">
        <w:trPr>
          <w:trHeight w:val="570"/>
          <w:jc w:val="center"/>
        </w:trPr>
        <w:tc>
          <w:tcPr>
            <w:tcW w:w="2281" w:type="dxa"/>
            <w:shd w:val="clear" w:color="000000" w:fill="00B0F0"/>
            <w:vAlign w:val="center"/>
            <w:hideMark/>
          </w:tcPr>
          <w:p w14:paraId="31DEC56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HOTEL</w:t>
            </w:r>
          </w:p>
        </w:tc>
        <w:tc>
          <w:tcPr>
            <w:tcW w:w="1695" w:type="dxa"/>
            <w:shd w:val="clear" w:color="000000" w:fill="00B0F0"/>
            <w:vAlign w:val="center"/>
            <w:hideMark/>
          </w:tcPr>
          <w:p w14:paraId="4A46D43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MULTIPLE</w:t>
            </w:r>
          </w:p>
        </w:tc>
        <w:tc>
          <w:tcPr>
            <w:tcW w:w="1744" w:type="dxa"/>
            <w:shd w:val="clear" w:color="000000" w:fill="00B0F0"/>
            <w:vAlign w:val="center"/>
            <w:hideMark/>
          </w:tcPr>
          <w:p w14:paraId="1A48CBE7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DOBLE</w:t>
            </w:r>
          </w:p>
        </w:tc>
        <w:tc>
          <w:tcPr>
            <w:tcW w:w="1602" w:type="dxa"/>
            <w:shd w:val="clear" w:color="000000" w:fill="00B0F0"/>
            <w:vAlign w:val="center"/>
            <w:hideMark/>
          </w:tcPr>
          <w:p w14:paraId="75C3290B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SENCILLA</w:t>
            </w:r>
          </w:p>
        </w:tc>
        <w:tc>
          <w:tcPr>
            <w:tcW w:w="1710" w:type="dxa"/>
            <w:shd w:val="clear" w:color="000000" w:fill="00B0F0"/>
            <w:vAlign w:val="center"/>
            <w:hideMark/>
          </w:tcPr>
          <w:p w14:paraId="5B0A79D0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NIÑOS</w:t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br/>
            </w: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(5 a 10 AÑOS)</w:t>
            </w:r>
          </w:p>
        </w:tc>
      </w:tr>
      <w:tr w:rsidR="002D1245" w:rsidRPr="0074776A" w14:paraId="4C253F74" w14:textId="77777777" w:rsidTr="00094295">
        <w:trPr>
          <w:trHeight w:val="315"/>
          <w:jc w:val="center"/>
        </w:trPr>
        <w:tc>
          <w:tcPr>
            <w:tcW w:w="2281" w:type="dxa"/>
            <w:shd w:val="clear" w:color="000000" w:fill="FFFFFF"/>
            <w:vAlign w:val="center"/>
            <w:hideMark/>
          </w:tcPr>
          <w:p w14:paraId="04206828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TURISTA</w:t>
            </w:r>
          </w:p>
        </w:tc>
        <w:tc>
          <w:tcPr>
            <w:tcW w:w="1695" w:type="dxa"/>
            <w:shd w:val="clear" w:color="000000" w:fill="FFFFFF"/>
            <w:vAlign w:val="center"/>
            <w:hideMark/>
          </w:tcPr>
          <w:p w14:paraId="6A488671" w14:textId="47995E93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90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744" w:type="dxa"/>
            <w:shd w:val="clear" w:color="000000" w:fill="FFFFFF"/>
            <w:vAlign w:val="center"/>
            <w:hideMark/>
          </w:tcPr>
          <w:p w14:paraId="7B5A9AED" w14:textId="2C81007A" w:rsidR="002D1245" w:rsidRPr="00A34171" w:rsidRDefault="00F47C75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96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602" w:type="dxa"/>
            <w:shd w:val="clear" w:color="000000" w:fill="FFFFFF"/>
            <w:vAlign w:val="center"/>
            <w:hideMark/>
          </w:tcPr>
          <w:p w14:paraId="5DF67C4B" w14:textId="74D70073" w:rsidR="002D1245" w:rsidRPr="00A34171" w:rsidRDefault="00616311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$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2</w:t>
            </w:r>
            <w:r w:rsidR="006E685C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.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07</w:t>
            </w:r>
            <w:r w:rsidR="00F47C7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0.000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14:paraId="540B2F5F" w14:textId="1BA3C07C" w:rsidR="002D1245" w:rsidRPr="00A34171" w:rsidRDefault="00F47C75" w:rsidP="00617C6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 xml:space="preserve">$ </w:t>
            </w:r>
            <w:r w:rsidR="00617C6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1.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>73</w:t>
            </w:r>
            <w:r w:rsidR="002D1245"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eastAsia="es-CO"/>
              </w:rPr>
              <w:t xml:space="preserve">0.000 </w:t>
            </w:r>
          </w:p>
        </w:tc>
      </w:tr>
    </w:tbl>
    <w:p w14:paraId="4C002D37" w14:textId="305C11C3" w:rsidR="002D1245" w:rsidRPr="00263453" w:rsidRDefault="002D1245" w:rsidP="002D1245">
      <w:pPr>
        <w:spacing w:after="0"/>
        <w:ind w:left="-567" w:right="-308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*Todas las salidas son 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compartidas</w:t>
      </w:r>
      <w:r w:rsidRPr="00263453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(tipo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 xml:space="preserve"> </w:t>
      </w:r>
      <w:r w:rsidR="00C316C8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excursión)</w:t>
      </w:r>
    </w:p>
    <w:p w14:paraId="3DD37C49" w14:textId="77777777" w:rsidR="002D1245" w:rsidRDefault="002D1245" w:rsidP="002D1245">
      <w:pPr>
        <w:pStyle w:val="Sinespaciado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26"/>
        <w:gridCol w:w="6143"/>
      </w:tblGrid>
      <w:tr w:rsidR="002D1245" w:rsidRPr="0074776A" w14:paraId="29E67508" w14:textId="77777777" w:rsidTr="00094295">
        <w:trPr>
          <w:trHeight w:val="405"/>
          <w:jc w:val="center"/>
        </w:trPr>
        <w:tc>
          <w:tcPr>
            <w:tcW w:w="9377" w:type="dxa"/>
            <w:gridSpan w:val="3"/>
            <w:shd w:val="clear" w:color="000000" w:fill="A4D76B"/>
            <w:noWrap/>
            <w:vAlign w:val="center"/>
            <w:hideMark/>
          </w:tcPr>
          <w:p w14:paraId="7553C62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TARIFA POR INFANTE</w:t>
            </w:r>
          </w:p>
        </w:tc>
      </w:tr>
      <w:tr w:rsidR="002D1245" w:rsidRPr="0074776A" w14:paraId="0C3D24CB" w14:textId="77777777" w:rsidTr="00094295">
        <w:trPr>
          <w:trHeight w:val="570"/>
          <w:jc w:val="center"/>
        </w:trPr>
        <w:tc>
          <w:tcPr>
            <w:tcW w:w="1808" w:type="dxa"/>
            <w:shd w:val="clear" w:color="000000" w:fill="00B0F0"/>
            <w:vAlign w:val="center"/>
            <w:hideMark/>
          </w:tcPr>
          <w:p w14:paraId="09246EE1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EDAD</w:t>
            </w:r>
          </w:p>
        </w:tc>
        <w:tc>
          <w:tcPr>
            <w:tcW w:w="1426" w:type="dxa"/>
            <w:shd w:val="clear" w:color="000000" w:fill="00B0F0"/>
            <w:vAlign w:val="center"/>
            <w:hideMark/>
          </w:tcPr>
          <w:p w14:paraId="55BE5F57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VALOR</w:t>
            </w:r>
          </w:p>
        </w:tc>
        <w:tc>
          <w:tcPr>
            <w:tcW w:w="6143" w:type="dxa"/>
            <w:shd w:val="clear" w:color="000000" w:fill="00B0F0"/>
            <w:vAlign w:val="center"/>
            <w:hideMark/>
          </w:tcPr>
          <w:p w14:paraId="035C6FE4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INCLUYE</w:t>
            </w:r>
          </w:p>
        </w:tc>
      </w:tr>
      <w:tr w:rsidR="002D1245" w:rsidRPr="0074776A" w14:paraId="0AF372D5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20B9449C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0 a 2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E89C55F" w14:textId="73AAC0E6" w:rsidR="002D1245" w:rsidRPr="00A34171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$ 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>6</w:t>
            </w: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0665D044" w14:textId="77777777" w:rsidR="002D1245" w:rsidRPr="0074776A" w:rsidRDefault="002D1245" w:rsidP="0009429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</w:t>
            </w:r>
          </w:p>
        </w:tc>
      </w:tr>
      <w:tr w:rsidR="002D1245" w:rsidRPr="0074776A" w14:paraId="7A4585C2" w14:textId="77777777" w:rsidTr="00094295">
        <w:trPr>
          <w:trHeight w:val="315"/>
          <w:jc w:val="center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38891CB6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3 a 4 AÑOS</w:t>
            </w:r>
          </w:p>
        </w:tc>
        <w:tc>
          <w:tcPr>
            <w:tcW w:w="1426" w:type="dxa"/>
            <w:shd w:val="clear" w:color="000000" w:fill="FFFFFF"/>
            <w:vAlign w:val="center"/>
            <w:hideMark/>
          </w:tcPr>
          <w:p w14:paraId="7F1F48F5" w14:textId="26DA6B20" w:rsidR="002D1245" w:rsidRPr="00A34171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</w:pP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>$ 2</w:t>
            </w:r>
            <w:r w:rsidR="00E30516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>5</w:t>
            </w:r>
            <w:r w:rsidRPr="00A34171">
              <w:rPr>
                <w:rFonts w:ascii="Century Gothic" w:eastAsia="Times New Roman" w:hAnsi="Century Gothic" w:cs="Calibri"/>
                <w:color w:val="FF0000"/>
                <w:sz w:val="28"/>
                <w:szCs w:val="24"/>
                <w:lang w:val="es-CO" w:eastAsia="es-CO"/>
              </w:rPr>
              <w:t xml:space="preserve">0.000 </w:t>
            </w:r>
          </w:p>
        </w:tc>
        <w:tc>
          <w:tcPr>
            <w:tcW w:w="6143" w:type="dxa"/>
            <w:shd w:val="clear" w:color="000000" w:fill="FFFFFF"/>
            <w:vAlign w:val="center"/>
            <w:hideMark/>
          </w:tcPr>
          <w:p w14:paraId="6E3ECCD9" w14:textId="77777777" w:rsidR="002D1245" w:rsidRPr="0074776A" w:rsidRDefault="002D1245" w:rsidP="0009429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</w:pPr>
            <w:r w:rsidRPr="0074776A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val="es-CO" w:eastAsia="es-CO"/>
              </w:rPr>
              <w:t>Asistencia Médica, entradas atractivos y transporte</w:t>
            </w:r>
          </w:p>
        </w:tc>
      </w:tr>
    </w:tbl>
    <w:p w14:paraId="58295717" w14:textId="56177D38" w:rsidR="002D1245" w:rsidRDefault="002D1245" w:rsidP="006C76B2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FE7435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</w:t>
      </w:r>
      <w:r w:rsidR="00C316C8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ifa por infante NO comisionable</w:t>
      </w:r>
    </w:p>
    <w:p w14:paraId="44FEF1AF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038AA8BC" w14:textId="77777777" w:rsidR="002D1245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977E5D2" w14:textId="77777777" w:rsidR="002D1245" w:rsidRPr="00AF6822" w:rsidRDefault="002D1245" w:rsidP="002D124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07B8ABF8" w14:textId="77777777" w:rsidR="002D1245" w:rsidRPr="006C76B2" w:rsidRDefault="002D1245" w:rsidP="002D12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9"/>
          <w:lang w:val="es-AR" w:eastAsia="es-AR"/>
        </w:rPr>
      </w:pPr>
      <w:r w:rsidRPr="006C76B2">
        <w:rPr>
          <w:rFonts w:ascii="Arial" w:eastAsia="Times New Roman" w:hAnsi="Arial" w:cs="Arial"/>
          <w:b/>
          <w:bCs/>
          <w:color w:val="222222"/>
          <w:sz w:val="28"/>
          <w:szCs w:val="32"/>
          <w:lang w:eastAsia="es-AR"/>
        </w:rPr>
        <w:t> </w:t>
      </w:r>
    </w:p>
    <w:p w14:paraId="52A9F42D" w14:textId="5E2BC288" w:rsidR="002D1245" w:rsidRPr="006C76B2" w:rsidRDefault="002D1245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6C76B2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4FD2B88B" w14:textId="77777777" w:rsidR="00C316C8" w:rsidRPr="00AF6822" w:rsidRDefault="00C316C8" w:rsidP="002D124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5D094D32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Llevar bloqueador solar</w:t>
      </w:r>
    </w:p>
    <w:p w14:paraId="48E351C1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Llevar gorra o sombrero</w:t>
      </w:r>
    </w:p>
    <w:p w14:paraId="53C423BE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Llevar ropa fresca y zapatos cómodos</w:t>
      </w:r>
    </w:p>
    <w:p w14:paraId="269C0691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 xml:space="preserve">Llevar traje de baño para ingresar al </w:t>
      </w:r>
      <w:proofErr w:type="spellStart"/>
      <w:r w:rsidRPr="006C76B2">
        <w:rPr>
          <w:rFonts w:ascii="Century Gothic" w:hAnsi="Century Gothic" w:cstheme="minorHAnsi"/>
          <w:szCs w:val="24"/>
        </w:rPr>
        <w:t>Acuaparque</w:t>
      </w:r>
      <w:proofErr w:type="spellEnd"/>
    </w:p>
    <w:p w14:paraId="4AB4BAA6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 xml:space="preserve">Llevar un juego de ropa extra para después de hacer </w:t>
      </w:r>
      <w:proofErr w:type="spellStart"/>
      <w:r w:rsidRPr="006C76B2">
        <w:rPr>
          <w:rFonts w:ascii="Century Gothic" w:hAnsi="Century Gothic" w:cstheme="minorHAnsi"/>
          <w:szCs w:val="24"/>
        </w:rPr>
        <w:t>Torrentismo</w:t>
      </w:r>
      <w:proofErr w:type="spellEnd"/>
      <w:r w:rsidRPr="006C76B2">
        <w:rPr>
          <w:rFonts w:ascii="Century Gothic" w:hAnsi="Century Gothic" w:cstheme="minorHAnsi"/>
          <w:szCs w:val="24"/>
        </w:rPr>
        <w:t xml:space="preserve"> (Costo adicional)</w:t>
      </w:r>
    </w:p>
    <w:p w14:paraId="12694135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 xml:space="preserve">Licencia de conducción para ingresar a los </w:t>
      </w:r>
      <w:proofErr w:type="spellStart"/>
      <w:r w:rsidRPr="006C76B2">
        <w:rPr>
          <w:rFonts w:ascii="Century Gothic" w:hAnsi="Century Gothic" w:cstheme="minorHAnsi"/>
          <w:szCs w:val="24"/>
        </w:rPr>
        <w:t>buggies</w:t>
      </w:r>
      <w:proofErr w:type="spellEnd"/>
      <w:r w:rsidRPr="006C76B2">
        <w:rPr>
          <w:rFonts w:ascii="Century Gothic" w:hAnsi="Century Gothic" w:cstheme="minorHAnsi"/>
          <w:szCs w:val="24"/>
        </w:rPr>
        <w:t xml:space="preserve"> (Costo adicional)</w:t>
      </w:r>
    </w:p>
    <w:p w14:paraId="6AF74BFE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Cámara fotográfica</w:t>
      </w:r>
    </w:p>
    <w:p w14:paraId="2C2B42E4" w14:textId="77777777" w:rsidR="002D1245" w:rsidRPr="006C76B2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Century Gothic" w:hAnsi="Century Gothic" w:cstheme="minorHAnsi"/>
          <w:szCs w:val="24"/>
        </w:rPr>
      </w:pPr>
      <w:r w:rsidRPr="006C76B2">
        <w:rPr>
          <w:rFonts w:ascii="Century Gothic" w:hAnsi="Century Gothic" w:cstheme="minorHAnsi"/>
          <w:szCs w:val="24"/>
        </w:rPr>
        <w:t>Llevar hidratación</w:t>
      </w:r>
    </w:p>
    <w:p w14:paraId="12B1E2CC" w14:textId="291C152B" w:rsidR="001A2D8F" w:rsidRDefault="002D1245" w:rsidP="006C76B2">
      <w:pPr>
        <w:pStyle w:val="Sinespaciado"/>
        <w:numPr>
          <w:ilvl w:val="0"/>
          <w:numId w:val="28"/>
        </w:numPr>
        <w:spacing w:line="360" w:lineRule="auto"/>
        <w:jc w:val="both"/>
        <w:rPr>
          <w:rFonts w:ascii="Arial Narrow" w:hAnsi="Arial Narrow"/>
          <w:b/>
          <w:sz w:val="24"/>
          <w:szCs w:val="28"/>
        </w:rPr>
      </w:pPr>
      <w:r w:rsidRPr="006C76B2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1AE446CF" w14:textId="77777777" w:rsidR="001A2D8F" w:rsidRPr="001A2D8F" w:rsidRDefault="001A2D8F" w:rsidP="001A2D8F"/>
    <w:p w14:paraId="3564D2E9" w14:textId="427D34C3" w:rsidR="001A2D8F" w:rsidRDefault="001A2D8F" w:rsidP="001A2D8F"/>
    <w:p w14:paraId="5EB70E79" w14:textId="77777777" w:rsidR="001A2D8F" w:rsidRDefault="001A2D8F" w:rsidP="001A2D8F">
      <w:pPr>
        <w:tabs>
          <w:tab w:val="left" w:pos="4275"/>
        </w:tabs>
      </w:pPr>
      <w:r>
        <w:tab/>
      </w:r>
    </w:p>
    <w:p w14:paraId="1995DE28" w14:textId="77777777" w:rsidR="001A2D8F" w:rsidRDefault="001A2D8F" w:rsidP="001A2D8F">
      <w:pPr>
        <w:tabs>
          <w:tab w:val="left" w:pos="2715"/>
        </w:tabs>
        <w:jc w:val="center"/>
        <w:rPr>
          <w:b/>
          <w:sz w:val="28"/>
        </w:rPr>
      </w:pPr>
    </w:p>
    <w:p w14:paraId="1784177E" w14:textId="23EC636D" w:rsidR="001A2D8F" w:rsidRDefault="001A2D8F" w:rsidP="001A2D8F">
      <w:pPr>
        <w:tabs>
          <w:tab w:val="left" w:pos="2715"/>
        </w:tabs>
        <w:jc w:val="center"/>
        <w:rPr>
          <w:b/>
          <w:sz w:val="28"/>
        </w:rPr>
      </w:pPr>
      <w:bookmarkStart w:id="0" w:name="_GoBack"/>
      <w:bookmarkEnd w:id="0"/>
      <w:r w:rsidRPr="001A2D8F">
        <w:rPr>
          <w:b/>
          <w:sz w:val="28"/>
        </w:rPr>
        <w:lastRenderedPageBreak/>
        <w:t>HOTELES</w:t>
      </w:r>
    </w:p>
    <w:p w14:paraId="037C73C2" w14:textId="4C2D641A" w:rsidR="001A2D8F" w:rsidRPr="001A2D8F" w:rsidRDefault="001A2D8F" w:rsidP="001A2D8F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1A2D8F" w:rsidRPr="001A2D8F" w14:paraId="700CEEF2" w14:textId="77777777" w:rsidTr="001A2D8F">
        <w:trPr>
          <w:trHeight w:val="300"/>
        </w:trPr>
        <w:tc>
          <w:tcPr>
            <w:tcW w:w="8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D458BB1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1A2D8F" w:rsidRPr="001A2D8F" w14:paraId="64985AE2" w14:textId="77777777" w:rsidTr="001A2D8F">
        <w:trPr>
          <w:trHeight w:val="300"/>
        </w:trPr>
        <w:tc>
          <w:tcPr>
            <w:tcW w:w="8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7BE9D" w14:textId="77777777" w:rsidR="001A2D8F" w:rsidRPr="001A2D8F" w:rsidRDefault="001A2D8F" w:rsidP="001A2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1A2D8F" w:rsidRPr="001A2D8F" w14:paraId="399DD089" w14:textId="77777777" w:rsidTr="001A2D8F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43E385B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A8E843F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8741D8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1A2D8F" w:rsidRPr="001A2D8F" w14:paraId="7283B784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E15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FB68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3AA2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1A2D8F" w:rsidRPr="001A2D8F" w14:paraId="74EF3BAF" w14:textId="77777777" w:rsidTr="001A2D8F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42DE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CC03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F3635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1A2D8F" w:rsidRPr="001A2D8F" w14:paraId="1AB93DC1" w14:textId="77777777" w:rsidTr="001A2D8F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A944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5B2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1C58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1A2D8F" w:rsidRPr="001A2D8F" w14:paraId="3E28B2CF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CA2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277CF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362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1A2D8F" w:rsidRPr="001A2D8F" w14:paraId="61A6BA61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7DC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E9B5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7C2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1A2D8F" w:rsidRPr="001A2D8F" w14:paraId="11F62EC4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0483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EF74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F30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1A2D8F" w:rsidRPr="001A2D8F" w14:paraId="6C2A9A34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BE0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35F3F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D703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1A2D8F" w:rsidRPr="001A2D8F" w14:paraId="17F774E6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AB081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2931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1EF4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1CD75D73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C518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F935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3288C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4C9B6BAD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CF6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9F5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0521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2FD0CD41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9788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DB0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B66BB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28A6D926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0EB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E6C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988B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6E6EE3F7" w14:textId="77777777" w:rsidTr="001A2D8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59A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17A4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DC798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585DF434" w14:textId="3EAF21DE" w:rsidR="003701C3" w:rsidRDefault="003701C3" w:rsidP="001A2D8F">
      <w:pPr>
        <w:tabs>
          <w:tab w:val="left" w:pos="4275"/>
        </w:tabs>
      </w:pPr>
    </w:p>
    <w:p w14:paraId="46F66814" w14:textId="39FD0F3B" w:rsidR="001A2D8F" w:rsidRDefault="001A2D8F" w:rsidP="001A2D8F">
      <w:pPr>
        <w:tabs>
          <w:tab w:val="left" w:pos="4275"/>
        </w:tabs>
      </w:pPr>
    </w:p>
    <w:p w14:paraId="3C3E2FE3" w14:textId="38BFEF0F" w:rsidR="001A2D8F" w:rsidRDefault="001A2D8F" w:rsidP="001A2D8F">
      <w:pPr>
        <w:tabs>
          <w:tab w:val="left" w:pos="4275"/>
        </w:tabs>
      </w:pPr>
    </w:p>
    <w:p w14:paraId="3642D2E3" w14:textId="3CA13066" w:rsidR="001A2D8F" w:rsidRDefault="001A2D8F" w:rsidP="001A2D8F">
      <w:pPr>
        <w:tabs>
          <w:tab w:val="left" w:pos="4275"/>
        </w:tabs>
      </w:pPr>
    </w:p>
    <w:p w14:paraId="0ECA7C0B" w14:textId="09057450" w:rsidR="001A2D8F" w:rsidRDefault="001A2D8F" w:rsidP="001A2D8F">
      <w:pPr>
        <w:tabs>
          <w:tab w:val="left" w:pos="4275"/>
        </w:tabs>
      </w:pPr>
    </w:p>
    <w:p w14:paraId="314BCB06" w14:textId="43B8743B" w:rsidR="001A2D8F" w:rsidRDefault="001A2D8F" w:rsidP="001A2D8F">
      <w:pPr>
        <w:tabs>
          <w:tab w:val="left" w:pos="4275"/>
        </w:tabs>
      </w:pPr>
    </w:p>
    <w:p w14:paraId="164FC71D" w14:textId="0D96688C" w:rsidR="001A2D8F" w:rsidRDefault="001A2D8F" w:rsidP="001A2D8F">
      <w:pPr>
        <w:tabs>
          <w:tab w:val="left" w:pos="4275"/>
        </w:tabs>
      </w:pPr>
    </w:p>
    <w:p w14:paraId="5E35817F" w14:textId="45B5DFA5" w:rsidR="001A2D8F" w:rsidRDefault="001A2D8F" w:rsidP="001A2D8F">
      <w:pPr>
        <w:tabs>
          <w:tab w:val="left" w:pos="4275"/>
        </w:tabs>
      </w:pPr>
    </w:p>
    <w:p w14:paraId="6D51961B" w14:textId="6DF8697D" w:rsidR="001A2D8F" w:rsidRDefault="001A2D8F" w:rsidP="001A2D8F">
      <w:pPr>
        <w:tabs>
          <w:tab w:val="left" w:pos="4275"/>
        </w:tabs>
      </w:pPr>
    </w:p>
    <w:p w14:paraId="6DF3DEF6" w14:textId="3FBD7BA1" w:rsidR="001A2D8F" w:rsidRDefault="001A2D8F" w:rsidP="001A2D8F">
      <w:pPr>
        <w:tabs>
          <w:tab w:val="left" w:pos="4275"/>
        </w:tabs>
      </w:pPr>
    </w:p>
    <w:p w14:paraId="633C977E" w14:textId="268CABF8" w:rsidR="001A2D8F" w:rsidRDefault="001A2D8F" w:rsidP="001A2D8F">
      <w:pPr>
        <w:tabs>
          <w:tab w:val="left" w:pos="4275"/>
        </w:tabs>
      </w:pPr>
    </w:p>
    <w:tbl>
      <w:tblPr>
        <w:tblpPr w:leftFromText="180" w:rightFromText="18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1A2D8F" w:rsidRPr="001A2D8F" w14:paraId="3B046880" w14:textId="77777777" w:rsidTr="001A2D8F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48F5D8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1A2D8F" w:rsidRPr="001A2D8F" w14:paraId="6527B6EA" w14:textId="77777777" w:rsidTr="001A2D8F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9C999" w14:textId="77777777" w:rsidR="001A2D8F" w:rsidRPr="001A2D8F" w:rsidRDefault="001A2D8F" w:rsidP="001A2D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1A2D8F" w:rsidRPr="001A2D8F" w14:paraId="2E4033F8" w14:textId="77777777" w:rsidTr="001A2D8F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3FA12206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23A3130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421EAF84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1A2D8F" w:rsidRPr="001A2D8F" w14:paraId="75F9941C" w14:textId="77777777" w:rsidTr="001A2D8F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682D7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5277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6697C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1A2D8F" w:rsidRPr="001A2D8F" w14:paraId="139F6707" w14:textId="77777777" w:rsidTr="001A2D8F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3DCC1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7ED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74784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1A2D8F" w:rsidRPr="001A2D8F" w14:paraId="52C10604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236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9FDAD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5D3F3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1A2D8F" w:rsidRPr="001A2D8F" w14:paraId="6353FA10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A14B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88BEB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8FC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1A2D8F" w:rsidRPr="001A2D8F" w14:paraId="5F938D8E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29EE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E5B7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B89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1A2D8F" w:rsidRPr="001A2D8F" w14:paraId="15EC0432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7C98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A9E4C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A39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1B3D4049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99CF3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6E540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B352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1A2D8F" w:rsidRPr="001A2D8F" w14:paraId="319E04C8" w14:textId="77777777" w:rsidTr="001A2D8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7EECA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6CAF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6359" w14:textId="77777777" w:rsidR="001A2D8F" w:rsidRPr="001A2D8F" w:rsidRDefault="001A2D8F" w:rsidP="001A2D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DAE11D8" w14:textId="77777777" w:rsidR="001A2D8F" w:rsidRPr="001A2D8F" w:rsidRDefault="001A2D8F" w:rsidP="001A2D8F">
      <w:pPr>
        <w:tabs>
          <w:tab w:val="left" w:pos="4275"/>
        </w:tabs>
      </w:pPr>
    </w:p>
    <w:sectPr w:rsidR="001A2D8F" w:rsidRPr="001A2D8F" w:rsidSect="00BD65BD">
      <w:headerReference w:type="default" r:id="rId11"/>
      <w:pgSz w:w="12240" w:h="15840" w:code="1"/>
      <w:pgMar w:top="1701" w:right="1041" w:bottom="1701" w:left="1440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1D769" w14:textId="77777777" w:rsidR="00D05DD4" w:rsidRDefault="00D05DD4" w:rsidP="00C14009">
      <w:pPr>
        <w:spacing w:after="0" w:line="240" w:lineRule="auto"/>
      </w:pPr>
      <w:r>
        <w:separator/>
      </w:r>
    </w:p>
  </w:endnote>
  <w:endnote w:type="continuationSeparator" w:id="0">
    <w:p w14:paraId="4C2D7298" w14:textId="77777777" w:rsidR="00D05DD4" w:rsidRDefault="00D05DD4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COGOOSE LETTERPRESS">
    <w:altName w:val="MS PGothic"/>
    <w:charset w:val="EE"/>
    <w:family w:val="auto"/>
    <w:pitch w:val="variable"/>
    <w:sig w:usb0="00000005" w:usb1="5000004B" w:usb2="00000000" w:usb3="00000000" w:csb0="00000002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D1BA" w14:textId="77777777" w:rsidR="00D05DD4" w:rsidRDefault="00D05DD4" w:rsidP="00C14009">
      <w:pPr>
        <w:spacing w:after="0" w:line="240" w:lineRule="auto"/>
      </w:pPr>
      <w:r>
        <w:separator/>
      </w:r>
    </w:p>
  </w:footnote>
  <w:footnote w:type="continuationSeparator" w:id="0">
    <w:p w14:paraId="5F37A4ED" w14:textId="77777777" w:rsidR="00D05DD4" w:rsidRDefault="00D05DD4" w:rsidP="00C1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EA8A9" w14:textId="77777777" w:rsidR="000E4C91" w:rsidRDefault="00A842A3" w:rsidP="000E4C91">
    <w:pPr>
      <w:pStyle w:val="Encabezado"/>
      <w:spacing w:after="240"/>
    </w:pPr>
    <w:r>
      <w:t xml:space="preserve">                                    </w:t>
    </w:r>
    <w:r w:rsidR="000E4C91">
      <w:t xml:space="preserve">                                                                                     </w:t>
    </w:r>
    <w:r w:rsidR="000E4C91">
      <w:rPr>
        <w:noProof/>
        <w:lang w:val="es-AR" w:eastAsia="es-AR"/>
      </w:rPr>
      <w:t xml:space="preserve">                                                                             </w:t>
    </w:r>
    <w:r w:rsidR="000E4C91">
      <w:rPr>
        <w:noProof/>
        <w:lang w:val="en-US" w:eastAsia="en-US"/>
      </w:rPr>
      <w:drawing>
        <wp:inline distT="0" distB="0" distL="0" distR="0" wp14:anchorId="12AB1662" wp14:editId="48866ECA">
          <wp:extent cx="5612130" cy="5090160"/>
          <wp:effectExtent l="0" t="0" r="762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68551645" wp14:editId="23443B92">
          <wp:extent cx="1679523" cy="1084521"/>
          <wp:effectExtent l="0" t="0" r="0" b="1905"/>
          <wp:docPr id="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BAE161A" wp14:editId="3092908E">
          <wp:extent cx="5612130" cy="5090160"/>
          <wp:effectExtent l="0" t="0" r="7620" b="0"/>
          <wp:docPr id="3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01C05867" wp14:editId="4B0C1F77">
          <wp:extent cx="5612130" cy="5090160"/>
          <wp:effectExtent l="0" t="0" r="7620" b="0"/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4C91">
      <w:rPr>
        <w:noProof/>
        <w:lang w:val="en-US" w:eastAsia="en-US"/>
      </w:rPr>
      <w:drawing>
        <wp:inline distT="0" distB="0" distL="0" distR="0" wp14:anchorId="2B1FECFA" wp14:editId="02D30E03">
          <wp:extent cx="5612130" cy="5090160"/>
          <wp:effectExtent l="0" t="0" r="7620" b="0"/>
          <wp:docPr id="7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93575" w14:textId="77777777" w:rsidR="00BB64BF" w:rsidRDefault="00A842A3" w:rsidP="00A842A3">
    <w:pPr>
      <w:pStyle w:val="Encabezado"/>
      <w:spacing w:after="240"/>
    </w:pPr>
    <w:r>
      <w:t xml:space="preserve">                                                 </w:t>
    </w:r>
    <w:r>
      <w:rPr>
        <w:noProof/>
        <w:lang w:val="es-AR" w:eastAsia="es-AR"/>
      </w:rPr>
      <w:t xml:space="preserve"> </w:t>
    </w:r>
    <w:r w:rsidR="00E638F1">
      <w:rPr>
        <w:noProof/>
        <w:lang w:val="es-AR" w:eastAsia="es-AR"/>
      </w:rPr>
      <w:t xml:space="preserve">      </w:t>
    </w:r>
    <w:r>
      <w:rPr>
        <w:noProof/>
        <w:lang w:val="es-AR" w:eastAsia="es-AR"/>
      </w:rPr>
      <w:t xml:space="preserve">    </w:t>
    </w:r>
    <w:r w:rsidR="004041FD">
      <w:rPr>
        <w:noProof/>
        <w:lang w:val="es-AR" w:eastAsia="es-AR"/>
      </w:rPr>
      <w:t xml:space="preserve">                                                                </w:t>
    </w:r>
    <w:r w:rsidR="00E638F1">
      <w:rPr>
        <w:noProof/>
        <w:lang w:val="es-AR" w:eastAsia="es-AR"/>
      </w:rPr>
      <w:t xml:space="preserve">  </w:t>
    </w:r>
    <w:r>
      <w:rPr>
        <w:noProof/>
        <w:lang w:val="en-US" w:eastAsia="en-US"/>
      </w:rPr>
      <w:drawing>
        <wp:inline distT="0" distB="0" distL="0" distR="0" wp14:anchorId="75CD3EBC" wp14:editId="5DECB499">
          <wp:extent cx="5612130" cy="5090160"/>
          <wp:effectExtent l="0" t="0" r="7620" b="0"/>
          <wp:docPr id="7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CD93D8D" wp14:editId="151B409D">
          <wp:extent cx="1679523" cy="1084521"/>
          <wp:effectExtent l="0" t="0" r="0" b="1905"/>
          <wp:docPr id="73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entación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092" cy="1084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18A7A36" wp14:editId="487F45C7">
          <wp:extent cx="5612130" cy="5090160"/>
          <wp:effectExtent l="0" t="0" r="7620" b="0"/>
          <wp:docPr id="7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55A4CD2A" wp14:editId="2E5FB759">
          <wp:extent cx="5612130" cy="5090160"/>
          <wp:effectExtent l="0" t="0" r="7620" b="0"/>
          <wp:docPr id="74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en-US"/>
      </w:rPr>
      <w:drawing>
        <wp:inline distT="0" distB="0" distL="0" distR="0" wp14:anchorId="2909AB2C" wp14:editId="72F888A7">
          <wp:extent cx="5612130" cy="5090160"/>
          <wp:effectExtent l="0" t="0" r="7620" b="0"/>
          <wp:docPr id="7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ENCIASDEVIAJ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09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CB14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75pt;height:78.75pt;visibility:visible;mso-wrap-style:square" o:bullet="t">
        <v:imagedata r:id="rId1" o:title=""/>
      </v:shape>
    </w:pict>
  </w:numPicBullet>
  <w:numPicBullet w:numPicBulletId="1">
    <w:pict>
      <v:shape w14:anchorId="67711564" id="_x0000_i1030" type="#_x0000_t75" style="width:350.4pt;height:350.4pt;visibility:visible;mso-wrap-style:square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msoC9F1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A5202"/>
    <w:multiLevelType w:val="hybridMultilevel"/>
    <w:tmpl w:val="9FEE07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5584"/>
    <w:multiLevelType w:val="hybridMultilevel"/>
    <w:tmpl w:val="CBCE4B16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5557"/>
    <w:multiLevelType w:val="hybridMultilevel"/>
    <w:tmpl w:val="7F7E8BB0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554AF0"/>
    <w:multiLevelType w:val="hybridMultilevel"/>
    <w:tmpl w:val="3730B6B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38E3"/>
    <w:multiLevelType w:val="hybridMultilevel"/>
    <w:tmpl w:val="37E850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F1F17"/>
    <w:multiLevelType w:val="hybridMultilevel"/>
    <w:tmpl w:val="91F876BA"/>
    <w:lvl w:ilvl="0" w:tplc="49C0A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86A45"/>
    <w:multiLevelType w:val="hybridMultilevel"/>
    <w:tmpl w:val="3C8E80D0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1794C90"/>
    <w:multiLevelType w:val="hybridMultilevel"/>
    <w:tmpl w:val="CE923090"/>
    <w:lvl w:ilvl="0" w:tplc="573A9FD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6018"/>
    <w:multiLevelType w:val="hybridMultilevel"/>
    <w:tmpl w:val="80C812A4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63D77"/>
    <w:multiLevelType w:val="hybridMultilevel"/>
    <w:tmpl w:val="82289A44"/>
    <w:lvl w:ilvl="0" w:tplc="204458C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3FA47BB"/>
    <w:multiLevelType w:val="hybridMultilevel"/>
    <w:tmpl w:val="240C3BCA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F5954"/>
    <w:multiLevelType w:val="hybridMultilevel"/>
    <w:tmpl w:val="474EEA46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F67BA"/>
    <w:multiLevelType w:val="hybridMultilevel"/>
    <w:tmpl w:val="459CC4F2"/>
    <w:lvl w:ilvl="0" w:tplc="573A9FD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ED2CAB"/>
    <w:multiLevelType w:val="hybridMultilevel"/>
    <w:tmpl w:val="8BD4A9E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66215A"/>
    <w:multiLevelType w:val="hybridMultilevel"/>
    <w:tmpl w:val="862850DE"/>
    <w:lvl w:ilvl="0" w:tplc="93A468D8">
      <w:start w:val="1"/>
      <w:numFmt w:val="bullet"/>
      <w:lvlText w:val=""/>
      <w:lvlPicBulletId w:val="0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17143E4"/>
    <w:multiLevelType w:val="hybridMultilevel"/>
    <w:tmpl w:val="8A487F88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612BC1"/>
    <w:multiLevelType w:val="hybridMultilevel"/>
    <w:tmpl w:val="605AF094"/>
    <w:lvl w:ilvl="0" w:tplc="E81E6614">
      <w:start w:val="1"/>
      <w:numFmt w:val="bullet"/>
      <w:lvlText w:val=""/>
      <w:lvlPicBulletId w:val="1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866FE"/>
    <w:multiLevelType w:val="hybridMultilevel"/>
    <w:tmpl w:val="C71049F0"/>
    <w:lvl w:ilvl="0" w:tplc="04090007">
      <w:start w:val="1"/>
      <w:numFmt w:val="bullet"/>
      <w:lvlText w:val=""/>
      <w:lvlPicBulletId w:val="2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C23645"/>
    <w:multiLevelType w:val="hybridMultilevel"/>
    <w:tmpl w:val="6D025E58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726A4"/>
    <w:multiLevelType w:val="hybridMultilevel"/>
    <w:tmpl w:val="41D4B9D0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52F6A48"/>
    <w:multiLevelType w:val="hybridMultilevel"/>
    <w:tmpl w:val="234EEB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0297"/>
    <w:multiLevelType w:val="hybridMultilevel"/>
    <w:tmpl w:val="F094122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F1C1C"/>
    <w:multiLevelType w:val="hybridMultilevel"/>
    <w:tmpl w:val="E9FC0E56"/>
    <w:lvl w:ilvl="0" w:tplc="573A9F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A161B"/>
    <w:multiLevelType w:val="hybridMultilevel"/>
    <w:tmpl w:val="8310832C"/>
    <w:lvl w:ilvl="0" w:tplc="04090007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DFA2609"/>
    <w:multiLevelType w:val="hybridMultilevel"/>
    <w:tmpl w:val="BFE42648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8"/>
  </w:num>
  <w:num w:numId="5">
    <w:abstractNumId w:val="14"/>
  </w:num>
  <w:num w:numId="6">
    <w:abstractNumId w:val="9"/>
  </w:num>
  <w:num w:numId="7">
    <w:abstractNumId w:val="1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5"/>
  </w:num>
  <w:num w:numId="13">
    <w:abstractNumId w:val="23"/>
  </w:num>
  <w:num w:numId="14">
    <w:abstractNumId w:val="24"/>
  </w:num>
  <w:num w:numId="15">
    <w:abstractNumId w:val="22"/>
  </w:num>
  <w:num w:numId="16">
    <w:abstractNumId w:val="6"/>
  </w:num>
  <w:num w:numId="17">
    <w:abstractNumId w:val="1"/>
  </w:num>
  <w:num w:numId="18">
    <w:abstractNumId w:val="22"/>
  </w:num>
  <w:num w:numId="19">
    <w:abstractNumId w:val="21"/>
  </w:num>
  <w:num w:numId="20">
    <w:abstractNumId w:val="25"/>
  </w:num>
  <w:num w:numId="21">
    <w:abstractNumId w:val="2"/>
  </w:num>
  <w:num w:numId="22">
    <w:abstractNumId w:val="19"/>
  </w:num>
  <w:num w:numId="23">
    <w:abstractNumId w:val="17"/>
  </w:num>
  <w:num w:numId="24">
    <w:abstractNumId w:val="3"/>
  </w:num>
  <w:num w:numId="25">
    <w:abstractNumId w:val="13"/>
  </w:num>
  <w:num w:numId="26">
    <w:abstractNumId w:val="4"/>
  </w:num>
  <w:num w:numId="27">
    <w:abstractNumId w:val="26"/>
  </w:num>
  <w:num w:numId="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405"/>
    <w:rsid w:val="00082461"/>
    <w:rsid w:val="000A53B4"/>
    <w:rsid w:val="000B27E5"/>
    <w:rsid w:val="000B48E1"/>
    <w:rsid w:val="000B7DE1"/>
    <w:rsid w:val="000D08CB"/>
    <w:rsid w:val="000D279A"/>
    <w:rsid w:val="000D5CE0"/>
    <w:rsid w:val="000E1F45"/>
    <w:rsid w:val="000E4C91"/>
    <w:rsid w:val="000E5066"/>
    <w:rsid w:val="000E6CF0"/>
    <w:rsid w:val="000E7D8F"/>
    <w:rsid w:val="000F0504"/>
    <w:rsid w:val="000F30F4"/>
    <w:rsid w:val="000F5444"/>
    <w:rsid w:val="00101B26"/>
    <w:rsid w:val="00102C9F"/>
    <w:rsid w:val="00106063"/>
    <w:rsid w:val="00110E0E"/>
    <w:rsid w:val="00124D44"/>
    <w:rsid w:val="00130069"/>
    <w:rsid w:val="00133591"/>
    <w:rsid w:val="00133683"/>
    <w:rsid w:val="001412A7"/>
    <w:rsid w:val="00153365"/>
    <w:rsid w:val="0015371B"/>
    <w:rsid w:val="00153A4F"/>
    <w:rsid w:val="00154812"/>
    <w:rsid w:val="0016429A"/>
    <w:rsid w:val="001724CE"/>
    <w:rsid w:val="00173FC6"/>
    <w:rsid w:val="0017599E"/>
    <w:rsid w:val="001851AE"/>
    <w:rsid w:val="00186F20"/>
    <w:rsid w:val="00193879"/>
    <w:rsid w:val="001956E5"/>
    <w:rsid w:val="001A0D3B"/>
    <w:rsid w:val="001A2D8F"/>
    <w:rsid w:val="001A5CF4"/>
    <w:rsid w:val="001B47CE"/>
    <w:rsid w:val="001C4391"/>
    <w:rsid w:val="001C48E9"/>
    <w:rsid w:val="001D6888"/>
    <w:rsid w:val="001D6E30"/>
    <w:rsid w:val="001E0C50"/>
    <w:rsid w:val="001E2F09"/>
    <w:rsid w:val="001E3E5D"/>
    <w:rsid w:val="001E7394"/>
    <w:rsid w:val="001F1BE0"/>
    <w:rsid w:val="001F2EA4"/>
    <w:rsid w:val="001F34C4"/>
    <w:rsid w:val="001F4254"/>
    <w:rsid w:val="001F7D53"/>
    <w:rsid w:val="0021208D"/>
    <w:rsid w:val="0021238F"/>
    <w:rsid w:val="0021323C"/>
    <w:rsid w:val="00216B0C"/>
    <w:rsid w:val="00225310"/>
    <w:rsid w:val="00225B86"/>
    <w:rsid w:val="002275F5"/>
    <w:rsid w:val="00231A82"/>
    <w:rsid w:val="002338B3"/>
    <w:rsid w:val="00233A2C"/>
    <w:rsid w:val="00236026"/>
    <w:rsid w:val="00245CE2"/>
    <w:rsid w:val="00251245"/>
    <w:rsid w:val="00256BDA"/>
    <w:rsid w:val="00260E4A"/>
    <w:rsid w:val="00262463"/>
    <w:rsid w:val="00263A96"/>
    <w:rsid w:val="00271F68"/>
    <w:rsid w:val="0027325C"/>
    <w:rsid w:val="00273CE8"/>
    <w:rsid w:val="0028007F"/>
    <w:rsid w:val="00285EB3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D1245"/>
    <w:rsid w:val="002E4466"/>
    <w:rsid w:val="002F09D2"/>
    <w:rsid w:val="002F353A"/>
    <w:rsid w:val="00300C9F"/>
    <w:rsid w:val="00302ED2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01C3"/>
    <w:rsid w:val="003730F1"/>
    <w:rsid w:val="00381C30"/>
    <w:rsid w:val="00383541"/>
    <w:rsid w:val="00391894"/>
    <w:rsid w:val="003922BE"/>
    <w:rsid w:val="00393B39"/>
    <w:rsid w:val="003A372A"/>
    <w:rsid w:val="003B00E7"/>
    <w:rsid w:val="003B3FE4"/>
    <w:rsid w:val="003B7025"/>
    <w:rsid w:val="003B716F"/>
    <w:rsid w:val="003C0CC8"/>
    <w:rsid w:val="003C56EB"/>
    <w:rsid w:val="003C6570"/>
    <w:rsid w:val="003E0B1B"/>
    <w:rsid w:val="003E1FE7"/>
    <w:rsid w:val="003E3540"/>
    <w:rsid w:val="003E5ABB"/>
    <w:rsid w:val="003F0357"/>
    <w:rsid w:val="003F2227"/>
    <w:rsid w:val="003F5241"/>
    <w:rsid w:val="003F6A68"/>
    <w:rsid w:val="004041FD"/>
    <w:rsid w:val="00405E0D"/>
    <w:rsid w:val="00411500"/>
    <w:rsid w:val="00415D59"/>
    <w:rsid w:val="0041600E"/>
    <w:rsid w:val="00427283"/>
    <w:rsid w:val="00427DC8"/>
    <w:rsid w:val="00434058"/>
    <w:rsid w:val="004361C2"/>
    <w:rsid w:val="004408FD"/>
    <w:rsid w:val="00450CD7"/>
    <w:rsid w:val="004543A6"/>
    <w:rsid w:val="004553E4"/>
    <w:rsid w:val="00460D20"/>
    <w:rsid w:val="0046234D"/>
    <w:rsid w:val="004625FD"/>
    <w:rsid w:val="004647F6"/>
    <w:rsid w:val="00471B4B"/>
    <w:rsid w:val="004733BA"/>
    <w:rsid w:val="00484052"/>
    <w:rsid w:val="00484817"/>
    <w:rsid w:val="00486E4E"/>
    <w:rsid w:val="00496F1F"/>
    <w:rsid w:val="0049767F"/>
    <w:rsid w:val="004A1263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302"/>
    <w:rsid w:val="004F5F24"/>
    <w:rsid w:val="005004FA"/>
    <w:rsid w:val="005024FC"/>
    <w:rsid w:val="005028AA"/>
    <w:rsid w:val="005056F6"/>
    <w:rsid w:val="005240A4"/>
    <w:rsid w:val="0052788F"/>
    <w:rsid w:val="00530E80"/>
    <w:rsid w:val="00532FEC"/>
    <w:rsid w:val="00534D56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86BA8"/>
    <w:rsid w:val="00596323"/>
    <w:rsid w:val="0059636B"/>
    <w:rsid w:val="005A09EC"/>
    <w:rsid w:val="005A52C3"/>
    <w:rsid w:val="005B2970"/>
    <w:rsid w:val="005B2C60"/>
    <w:rsid w:val="005C0575"/>
    <w:rsid w:val="005C1B15"/>
    <w:rsid w:val="005E6D18"/>
    <w:rsid w:val="0060247A"/>
    <w:rsid w:val="00607D1F"/>
    <w:rsid w:val="00616311"/>
    <w:rsid w:val="00617C65"/>
    <w:rsid w:val="00620028"/>
    <w:rsid w:val="00620EE5"/>
    <w:rsid w:val="0062664E"/>
    <w:rsid w:val="00636F6C"/>
    <w:rsid w:val="00642136"/>
    <w:rsid w:val="006422B5"/>
    <w:rsid w:val="00650DC3"/>
    <w:rsid w:val="00653D32"/>
    <w:rsid w:val="00660CD7"/>
    <w:rsid w:val="00660E4D"/>
    <w:rsid w:val="00664FFB"/>
    <w:rsid w:val="0066553C"/>
    <w:rsid w:val="006663F2"/>
    <w:rsid w:val="006665F9"/>
    <w:rsid w:val="00666BE1"/>
    <w:rsid w:val="006705AC"/>
    <w:rsid w:val="006708F3"/>
    <w:rsid w:val="00686999"/>
    <w:rsid w:val="006A2182"/>
    <w:rsid w:val="006A4A6F"/>
    <w:rsid w:val="006B105F"/>
    <w:rsid w:val="006C18C2"/>
    <w:rsid w:val="006C1BFD"/>
    <w:rsid w:val="006C2052"/>
    <w:rsid w:val="006C2159"/>
    <w:rsid w:val="006C2D70"/>
    <w:rsid w:val="006C5B08"/>
    <w:rsid w:val="006C5D9E"/>
    <w:rsid w:val="006C76B2"/>
    <w:rsid w:val="006D53DB"/>
    <w:rsid w:val="006E0270"/>
    <w:rsid w:val="006E11E5"/>
    <w:rsid w:val="006E138F"/>
    <w:rsid w:val="006E685C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4C2B"/>
    <w:rsid w:val="00775447"/>
    <w:rsid w:val="00784CB2"/>
    <w:rsid w:val="0078552F"/>
    <w:rsid w:val="00792624"/>
    <w:rsid w:val="00796A6B"/>
    <w:rsid w:val="007A3D7A"/>
    <w:rsid w:val="007A4F2E"/>
    <w:rsid w:val="007A51C0"/>
    <w:rsid w:val="007A7E84"/>
    <w:rsid w:val="007B6094"/>
    <w:rsid w:val="007D37B7"/>
    <w:rsid w:val="007D4CFF"/>
    <w:rsid w:val="007E105C"/>
    <w:rsid w:val="007E7235"/>
    <w:rsid w:val="007E7B49"/>
    <w:rsid w:val="007F02BE"/>
    <w:rsid w:val="007F0370"/>
    <w:rsid w:val="007F1194"/>
    <w:rsid w:val="008001CC"/>
    <w:rsid w:val="00805A35"/>
    <w:rsid w:val="00806D55"/>
    <w:rsid w:val="00807FE8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0B64"/>
    <w:rsid w:val="00832A86"/>
    <w:rsid w:val="0084137E"/>
    <w:rsid w:val="00841EE6"/>
    <w:rsid w:val="00844159"/>
    <w:rsid w:val="008462DA"/>
    <w:rsid w:val="0085020D"/>
    <w:rsid w:val="008510A9"/>
    <w:rsid w:val="00856A88"/>
    <w:rsid w:val="00857BFE"/>
    <w:rsid w:val="00857E52"/>
    <w:rsid w:val="00862BE4"/>
    <w:rsid w:val="0089209E"/>
    <w:rsid w:val="00893F42"/>
    <w:rsid w:val="008A04E7"/>
    <w:rsid w:val="008A286F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14FDD"/>
    <w:rsid w:val="00923A86"/>
    <w:rsid w:val="00934EFD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85792"/>
    <w:rsid w:val="009929B5"/>
    <w:rsid w:val="009A0976"/>
    <w:rsid w:val="009A4138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47B"/>
    <w:rsid w:val="009F5DF0"/>
    <w:rsid w:val="009F6687"/>
    <w:rsid w:val="009F729B"/>
    <w:rsid w:val="00A02DA0"/>
    <w:rsid w:val="00A03630"/>
    <w:rsid w:val="00A11DF0"/>
    <w:rsid w:val="00A15259"/>
    <w:rsid w:val="00A15C3A"/>
    <w:rsid w:val="00A305F2"/>
    <w:rsid w:val="00A31739"/>
    <w:rsid w:val="00A34171"/>
    <w:rsid w:val="00A349F4"/>
    <w:rsid w:val="00A45214"/>
    <w:rsid w:val="00A46AF8"/>
    <w:rsid w:val="00A535C2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49B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769F0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D65BD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16C8"/>
    <w:rsid w:val="00C36078"/>
    <w:rsid w:val="00C4210E"/>
    <w:rsid w:val="00C467A9"/>
    <w:rsid w:val="00C53025"/>
    <w:rsid w:val="00C70AF2"/>
    <w:rsid w:val="00C73106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1709"/>
    <w:rsid w:val="00CD370A"/>
    <w:rsid w:val="00CD7E31"/>
    <w:rsid w:val="00CE5234"/>
    <w:rsid w:val="00CE7EB4"/>
    <w:rsid w:val="00CF60C2"/>
    <w:rsid w:val="00CF781A"/>
    <w:rsid w:val="00D0176A"/>
    <w:rsid w:val="00D0211F"/>
    <w:rsid w:val="00D05DD4"/>
    <w:rsid w:val="00D0789D"/>
    <w:rsid w:val="00D13E35"/>
    <w:rsid w:val="00D14E73"/>
    <w:rsid w:val="00D213FA"/>
    <w:rsid w:val="00D2350E"/>
    <w:rsid w:val="00D424AB"/>
    <w:rsid w:val="00D4706F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24CF"/>
    <w:rsid w:val="00DC5AF9"/>
    <w:rsid w:val="00DD213F"/>
    <w:rsid w:val="00DD51CC"/>
    <w:rsid w:val="00DD7FB1"/>
    <w:rsid w:val="00DF0891"/>
    <w:rsid w:val="00DF35CA"/>
    <w:rsid w:val="00DF5CEB"/>
    <w:rsid w:val="00E00A12"/>
    <w:rsid w:val="00E06EB6"/>
    <w:rsid w:val="00E110ED"/>
    <w:rsid w:val="00E165D8"/>
    <w:rsid w:val="00E209BA"/>
    <w:rsid w:val="00E25DFF"/>
    <w:rsid w:val="00E304D2"/>
    <w:rsid w:val="00E30516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4F0"/>
    <w:rsid w:val="00EC75B5"/>
    <w:rsid w:val="00ED4540"/>
    <w:rsid w:val="00EF455B"/>
    <w:rsid w:val="00EF47FA"/>
    <w:rsid w:val="00EF4CAA"/>
    <w:rsid w:val="00EF7190"/>
    <w:rsid w:val="00F04B86"/>
    <w:rsid w:val="00F10722"/>
    <w:rsid w:val="00F109DF"/>
    <w:rsid w:val="00F11799"/>
    <w:rsid w:val="00F144D2"/>
    <w:rsid w:val="00F34802"/>
    <w:rsid w:val="00F3700F"/>
    <w:rsid w:val="00F47C75"/>
    <w:rsid w:val="00F66C4B"/>
    <w:rsid w:val="00F718C7"/>
    <w:rsid w:val="00F71C0B"/>
    <w:rsid w:val="00F7229C"/>
    <w:rsid w:val="00F7501C"/>
    <w:rsid w:val="00F800E5"/>
    <w:rsid w:val="00F80219"/>
    <w:rsid w:val="00F82B89"/>
    <w:rsid w:val="00F86D32"/>
    <w:rsid w:val="00F87AC2"/>
    <w:rsid w:val="00F91745"/>
    <w:rsid w:val="00F95DF1"/>
    <w:rsid w:val="00FA3F49"/>
    <w:rsid w:val="00FA47F5"/>
    <w:rsid w:val="00FA6507"/>
    <w:rsid w:val="00FA6CFE"/>
    <w:rsid w:val="00FB21B3"/>
    <w:rsid w:val="00FB22EB"/>
    <w:rsid w:val="00FB3824"/>
    <w:rsid w:val="00FB4C5E"/>
    <w:rsid w:val="00FB6CD1"/>
    <w:rsid w:val="00FC1C24"/>
    <w:rsid w:val="00FD1E8E"/>
    <w:rsid w:val="00FD25CF"/>
    <w:rsid w:val="00FD4B64"/>
    <w:rsid w:val="00FD717C"/>
    <w:rsid w:val="00FE670B"/>
    <w:rsid w:val="00FE746D"/>
    <w:rsid w:val="00FF13A8"/>
    <w:rsid w:val="00FF5219"/>
    <w:rsid w:val="00FF5BEA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AE77B"/>
  <w15:docId w15:val="{65E9EE3F-73A3-42D8-BD95-63640E2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decuadrcula5oscura-nfasis51">
    <w:name w:val="Tabla de cuadrícula 5 oscura - Énfasis 51"/>
    <w:basedOn w:val="Tablanormal"/>
    <w:uiPriority w:val="50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A535C2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A535C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6concolores-nfasis53">
    <w:name w:val="Tabla de cuadrícula 6 con colores - Énfasis 53"/>
    <w:basedOn w:val="Tablanormal"/>
    <w:uiPriority w:val="51"/>
    <w:rsid w:val="00D14E7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83B3-B062-43E9-B2B8-64E80B79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37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 V2</dc:creator>
  <cp:lastModifiedBy>PERSONAL</cp:lastModifiedBy>
  <cp:revision>13</cp:revision>
  <cp:lastPrinted>2018-05-10T20:19:00Z</cp:lastPrinted>
  <dcterms:created xsi:type="dcterms:W3CDTF">2025-06-18T14:45:00Z</dcterms:created>
  <dcterms:modified xsi:type="dcterms:W3CDTF">2026-01-27T00:20:00Z</dcterms:modified>
</cp:coreProperties>
</file>