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6C27F" w14:textId="3F99C5E7" w:rsidR="002C6216" w:rsidRPr="00761AC7" w:rsidRDefault="00761AC7" w:rsidP="00761AC7">
      <w:pPr>
        <w:spacing w:after="0" w:line="240" w:lineRule="auto"/>
        <w:rPr>
          <w:rFonts w:ascii="Century Gothic" w:hAnsi="Century Gothic"/>
          <w:b/>
          <w:color w:val="548DD4" w:themeColor="text2" w:themeTint="99"/>
          <w:sz w:val="36"/>
          <w:szCs w:val="36"/>
          <w:lang w:val="es-CO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79C544" wp14:editId="5051CDA3">
                <wp:simplePos x="0" y="0"/>
                <wp:positionH relativeFrom="column">
                  <wp:posOffset>-571500</wp:posOffset>
                </wp:positionH>
                <wp:positionV relativeFrom="page">
                  <wp:posOffset>400050</wp:posOffset>
                </wp:positionV>
                <wp:extent cx="7153275" cy="680085"/>
                <wp:effectExtent l="0" t="0" r="0" b="5715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5A1550" w14:textId="3BFF121C" w:rsidR="000E4C91" w:rsidRPr="0076212C" w:rsidRDefault="00C35AB7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CONO</w:t>
                            </w:r>
                            <w:r w:rsidR="003D10F6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IENDO SANTANDER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1505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743E4E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/6N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79C544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-45pt;margin-top:31.5pt;width:563.25pt;height:53.5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" filled="f" stroked="f">
                <v:textbox style="mso-fit-shape-to-text:t">
                  <w:txbxContent>
                    <w:p w14:paraId="295A1550" w14:textId="3BFF121C" w:rsidR="000E4C91" w:rsidRPr="0076212C" w:rsidRDefault="00C35AB7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CONO</w:t>
                      </w:r>
                      <w:r w:rsidR="003D10F6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IENDO SANTANDER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1505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743E4E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/6N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B60D2" w:rsidRPr="00D91B51">
        <w:rPr>
          <w:rFonts w:eastAsiaTheme="minorHAnsi"/>
          <w:noProof/>
          <w:sz w:val="24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61EE2DC" wp14:editId="59C503EA">
            <wp:simplePos x="0" y="0"/>
            <wp:positionH relativeFrom="column">
              <wp:posOffset>0</wp:posOffset>
            </wp:positionH>
            <wp:positionV relativeFrom="page">
              <wp:posOffset>1123950</wp:posOffset>
            </wp:positionV>
            <wp:extent cx="6019800" cy="1218565"/>
            <wp:effectExtent l="0" t="0" r="0" b="6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218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B8786" w14:textId="06A6CD18" w:rsidR="00D91B51" w:rsidRPr="00D91B51" w:rsidRDefault="00D91B51" w:rsidP="00D91B51">
      <w:pPr>
        <w:suppressAutoHyphens/>
        <w:spacing w:after="0" w:line="100" w:lineRule="atLeast"/>
        <w:rPr>
          <w:rFonts w:ascii="Century Gothic" w:eastAsia="SimSun" w:hAnsi="Century Gothic" w:cs="Century Gothic"/>
          <w:b/>
          <w:kern w:val="1"/>
          <w:sz w:val="24"/>
          <w:szCs w:val="24"/>
          <w:lang w:val="es-ES" w:eastAsia="hi-IN" w:bidi="hi-IN"/>
        </w:rPr>
      </w:pPr>
      <w:r w:rsidRPr="00D91B51"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  <w:t>EL PLAN INCLUYE:</w:t>
      </w:r>
    </w:p>
    <w:p w14:paraId="375AFB18" w14:textId="77777777" w:rsidR="00D91B51" w:rsidRPr="0074495A" w:rsidRDefault="00D91B51" w:rsidP="00D91B51">
      <w:pPr>
        <w:suppressAutoHyphens/>
        <w:spacing w:after="0" w:line="100" w:lineRule="atLeast"/>
        <w:rPr>
          <w:rFonts w:ascii="Century Gothic" w:eastAsia="SimSun" w:hAnsi="Century Gothic" w:cs="Century Gothic"/>
          <w:b/>
          <w:kern w:val="1"/>
          <w:szCs w:val="24"/>
          <w:lang w:val="es-ES" w:eastAsia="hi-IN" w:bidi="hi-IN"/>
        </w:rPr>
      </w:pPr>
    </w:p>
    <w:p w14:paraId="385F9246" w14:textId="6CD94287" w:rsidR="00D91B51" w:rsidRPr="0074495A" w:rsidRDefault="00D91B51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Alojamiento en el Hotel de Bucaramanga (</w:t>
      </w:r>
      <w:r w:rsidR="002C798C" w:rsidRPr="0074495A">
        <w:rPr>
          <w:rFonts w:ascii="Century Gothic" w:hAnsi="Century Gothic" w:cs="Calibri"/>
          <w:szCs w:val="24"/>
          <w:lang w:val="es-ES" w:eastAsia="es-ES"/>
        </w:rPr>
        <w:t>3</w:t>
      </w:r>
      <w:r w:rsidRPr="0074495A">
        <w:rPr>
          <w:rFonts w:ascii="Century Gothic" w:hAnsi="Century Gothic" w:cs="Calibri"/>
          <w:szCs w:val="24"/>
          <w:lang w:val="es-ES" w:eastAsia="es-ES"/>
        </w:rPr>
        <w:t xml:space="preserve"> noches)</w:t>
      </w:r>
    </w:p>
    <w:p w14:paraId="457B5701" w14:textId="12731880" w:rsidR="00D91B51" w:rsidRPr="0074495A" w:rsidRDefault="00D91B51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Alojamiento en el Hotel de San Gil o Barichara (</w:t>
      </w:r>
      <w:r w:rsidR="00562C84" w:rsidRPr="0074495A">
        <w:rPr>
          <w:rFonts w:ascii="Century Gothic" w:hAnsi="Century Gothic" w:cs="Calibri"/>
          <w:szCs w:val="24"/>
          <w:lang w:val="es-ES" w:eastAsia="es-ES"/>
        </w:rPr>
        <w:t>1</w:t>
      </w:r>
      <w:r w:rsidR="002C6216" w:rsidRPr="0074495A">
        <w:rPr>
          <w:rFonts w:ascii="Century Gothic" w:hAnsi="Century Gothic" w:cs="Calibri"/>
          <w:szCs w:val="24"/>
          <w:lang w:val="es-ES" w:eastAsia="es-ES"/>
        </w:rPr>
        <w:t xml:space="preserve"> noche</w:t>
      </w:r>
      <w:r w:rsidRPr="0074495A">
        <w:rPr>
          <w:rFonts w:ascii="Century Gothic" w:hAnsi="Century Gothic" w:cs="Calibri"/>
          <w:szCs w:val="24"/>
          <w:lang w:val="es-ES" w:eastAsia="es-ES"/>
        </w:rPr>
        <w:t>)</w:t>
      </w:r>
    </w:p>
    <w:p w14:paraId="0ABEB3B3" w14:textId="74613D25" w:rsidR="002C798C" w:rsidRPr="0074495A" w:rsidRDefault="002C798C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Alojamiento en el Hotel de Oiba (</w:t>
      </w:r>
      <w:r w:rsidR="00562C84" w:rsidRPr="0074495A">
        <w:rPr>
          <w:rFonts w:ascii="Century Gothic" w:hAnsi="Century Gothic" w:cs="Calibri"/>
          <w:szCs w:val="24"/>
          <w:lang w:val="es-ES" w:eastAsia="es-ES"/>
        </w:rPr>
        <w:t>2</w:t>
      </w:r>
      <w:r w:rsidRPr="0074495A">
        <w:rPr>
          <w:rFonts w:ascii="Century Gothic" w:hAnsi="Century Gothic" w:cs="Calibri"/>
          <w:szCs w:val="24"/>
          <w:lang w:val="es-ES" w:eastAsia="es-ES"/>
        </w:rPr>
        <w:t xml:space="preserve"> noche)</w:t>
      </w:r>
    </w:p>
    <w:p w14:paraId="27C59775" w14:textId="77777777" w:rsidR="00D91B51" w:rsidRPr="0074495A" w:rsidRDefault="00D91B51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Impuestos y Seguro Hotelero</w:t>
      </w:r>
    </w:p>
    <w:p w14:paraId="62503207" w14:textId="77777777" w:rsidR="00D91B51" w:rsidRPr="0074495A" w:rsidRDefault="00D91B51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 xml:space="preserve">Traslado Aeropuerto – Hotel – Aeropuerto </w:t>
      </w:r>
    </w:p>
    <w:p w14:paraId="399C1E2B" w14:textId="77777777" w:rsidR="00D91B51" w:rsidRPr="0074495A" w:rsidRDefault="00D91B51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Traslado Parque Nacional del Chicamocha – Hotel San Gil o Barichara en transporte de placa blanca</w:t>
      </w:r>
    </w:p>
    <w:p w14:paraId="353E397A" w14:textId="5D2BBB0C" w:rsidR="00D91B51" w:rsidRPr="0074495A" w:rsidRDefault="007013C6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 xml:space="preserve">6 </w:t>
      </w:r>
      <w:r w:rsidR="005D595C" w:rsidRPr="0074495A">
        <w:rPr>
          <w:rFonts w:ascii="Century Gothic" w:hAnsi="Century Gothic" w:cs="Calibri"/>
          <w:szCs w:val="24"/>
          <w:lang w:val="es-ES" w:eastAsia="es-ES"/>
        </w:rPr>
        <w:t>desayunos</w:t>
      </w:r>
      <w:r w:rsidR="007F12B6" w:rsidRPr="0074495A">
        <w:rPr>
          <w:rFonts w:ascii="Century Gothic" w:hAnsi="Century Gothic" w:cs="Calibri"/>
          <w:szCs w:val="24"/>
          <w:lang w:val="es-ES" w:eastAsia="es-ES"/>
        </w:rPr>
        <w:t xml:space="preserve"> en el Hotel, </w:t>
      </w:r>
      <w:r w:rsidRPr="0074495A">
        <w:rPr>
          <w:rFonts w:ascii="Century Gothic" w:hAnsi="Century Gothic" w:cs="Calibri"/>
          <w:szCs w:val="24"/>
          <w:lang w:val="es-ES" w:eastAsia="es-ES"/>
        </w:rPr>
        <w:t xml:space="preserve">5 </w:t>
      </w:r>
      <w:r w:rsidR="00D91B51" w:rsidRPr="0074495A">
        <w:rPr>
          <w:rFonts w:ascii="Century Gothic" w:hAnsi="Century Gothic" w:cs="Calibri"/>
          <w:szCs w:val="24"/>
          <w:lang w:val="es-ES" w:eastAsia="es-ES"/>
        </w:rPr>
        <w:t>Almuerzos</w:t>
      </w:r>
    </w:p>
    <w:p w14:paraId="2F2FDFB4" w14:textId="5854FADC" w:rsidR="00D91B51" w:rsidRPr="0074495A" w:rsidRDefault="002C6216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 xml:space="preserve">Recorrido City Night </w:t>
      </w:r>
      <w:r w:rsidR="00D91B51" w:rsidRPr="0074495A">
        <w:rPr>
          <w:rFonts w:ascii="Century Gothic" w:hAnsi="Century Gothic" w:cs="Calibri"/>
          <w:szCs w:val="24"/>
          <w:lang w:val="es-ES" w:eastAsia="es-ES"/>
        </w:rPr>
        <w:t>– Cerro El Santísimo (salida regular- Parque no abre lunes</w:t>
      </w:r>
      <w:r w:rsidRPr="0074495A">
        <w:rPr>
          <w:rFonts w:ascii="Century Gothic" w:hAnsi="Century Gothic" w:cs="Calibri"/>
          <w:szCs w:val="24"/>
          <w:lang w:val="es-ES" w:eastAsia="es-ES"/>
        </w:rPr>
        <w:t xml:space="preserve"> ni martes</w:t>
      </w:r>
      <w:r w:rsidR="00D91B51" w:rsidRPr="0074495A">
        <w:rPr>
          <w:rFonts w:ascii="Century Gothic" w:hAnsi="Century Gothic" w:cs="Calibri"/>
          <w:szCs w:val="24"/>
          <w:lang w:val="es-ES" w:eastAsia="es-ES"/>
        </w:rPr>
        <w:t>)</w:t>
      </w:r>
    </w:p>
    <w:p w14:paraId="5AA5C2D2" w14:textId="30D9A475" w:rsidR="00D91B51" w:rsidRPr="0074495A" w:rsidRDefault="002C6216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 xml:space="preserve">Recorrido </w:t>
      </w:r>
      <w:r w:rsidR="00D91B51" w:rsidRPr="0074495A">
        <w:rPr>
          <w:rFonts w:ascii="Century Gothic" w:hAnsi="Century Gothic" w:cs="Calibri"/>
          <w:szCs w:val="24"/>
          <w:lang w:val="es-ES" w:eastAsia="es-ES"/>
        </w:rPr>
        <w:t>Cruzando el Chicamocha (salida</w:t>
      </w:r>
      <w:r w:rsidRPr="0074495A">
        <w:rPr>
          <w:rFonts w:ascii="Century Gothic" w:hAnsi="Century Gothic" w:cs="Calibri"/>
          <w:szCs w:val="24"/>
          <w:lang w:val="es-ES" w:eastAsia="es-ES"/>
        </w:rPr>
        <w:t xml:space="preserve"> regular- Parque no abre lunes ni</w:t>
      </w:r>
      <w:r w:rsidR="00D91B51" w:rsidRPr="0074495A">
        <w:rPr>
          <w:rFonts w:ascii="Century Gothic" w:hAnsi="Century Gothic" w:cs="Calibri"/>
          <w:szCs w:val="24"/>
          <w:lang w:val="es-ES" w:eastAsia="es-ES"/>
        </w:rPr>
        <w:t xml:space="preserve"> martes)</w:t>
      </w:r>
    </w:p>
    <w:p w14:paraId="242FE89A" w14:textId="17014976" w:rsidR="00D91B51" w:rsidRPr="00FF13B9" w:rsidRDefault="002C6216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CO" w:eastAsia="es-ES"/>
        </w:rPr>
      </w:pPr>
      <w:r w:rsidRPr="00FF13B9">
        <w:rPr>
          <w:rFonts w:ascii="Century Gothic" w:hAnsi="Century Gothic" w:cs="Calibri"/>
          <w:szCs w:val="24"/>
          <w:lang w:val="es-CO" w:eastAsia="es-ES"/>
        </w:rPr>
        <w:t xml:space="preserve">Circuito </w:t>
      </w:r>
      <w:r w:rsidR="003B60D2" w:rsidRPr="00FF13B9">
        <w:rPr>
          <w:rFonts w:ascii="Century Gothic" w:hAnsi="Century Gothic" w:cs="Calibri"/>
          <w:szCs w:val="24"/>
          <w:lang w:val="es-CO" w:eastAsia="es-ES"/>
        </w:rPr>
        <w:t>San Gil</w:t>
      </w:r>
      <w:r w:rsidR="00FF13B9" w:rsidRPr="00FF13B9">
        <w:rPr>
          <w:rFonts w:ascii="Century Gothic" w:hAnsi="Century Gothic" w:cs="Calibri"/>
          <w:szCs w:val="24"/>
          <w:lang w:val="es-CO" w:eastAsia="es-ES"/>
        </w:rPr>
        <w:t xml:space="preserve">, Barichara, </w:t>
      </w:r>
      <w:r w:rsidR="00D91B51" w:rsidRPr="00FF13B9">
        <w:rPr>
          <w:rFonts w:ascii="Century Gothic" w:hAnsi="Century Gothic" w:cs="Calibri"/>
          <w:szCs w:val="24"/>
          <w:lang w:val="es-CO" w:eastAsia="es-ES"/>
        </w:rPr>
        <w:t>Curití (salida regular)</w:t>
      </w:r>
    </w:p>
    <w:p w14:paraId="5CFB2E84" w14:textId="18A53ABD" w:rsidR="00D91B51" w:rsidRPr="0074495A" w:rsidRDefault="002C6216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Visita</w:t>
      </w:r>
      <w:r w:rsidR="00487CE0">
        <w:rPr>
          <w:rFonts w:ascii="Century Gothic" w:hAnsi="Century Gothic" w:cs="Calibri"/>
          <w:szCs w:val="24"/>
          <w:lang w:val="es-ES" w:eastAsia="es-ES"/>
        </w:rPr>
        <w:t xml:space="preserve"> a Socorro, Valle San José,</w:t>
      </w:r>
      <w:r w:rsidR="00D91B51" w:rsidRPr="0074495A">
        <w:rPr>
          <w:rFonts w:ascii="Century Gothic" w:hAnsi="Century Gothic" w:cs="Calibri"/>
          <w:szCs w:val="24"/>
          <w:lang w:val="es-ES" w:eastAsia="es-ES"/>
        </w:rPr>
        <w:t xml:space="preserve"> Pinchote (salida regular)</w:t>
      </w:r>
    </w:p>
    <w:p w14:paraId="7A470A98" w14:textId="2CAB24CA" w:rsidR="00072792" w:rsidRPr="0074495A" w:rsidRDefault="002C6216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 xml:space="preserve">Visita </w:t>
      </w:r>
      <w:r w:rsidR="00072792" w:rsidRPr="0074495A">
        <w:rPr>
          <w:rFonts w:ascii="Century Gothic" w:hAnsi="Century Gothic" w:cs="Calibri"/>
          <w:szCs w:val="24"/>
          <w:lang w:val="es-ES" w:eastAsia="es-ES"/>
        </w:rPr>
        <w:t xml:space="preserve">las Gachas </w:t>
      </w:r>
    </w:p>
    <w:p w14:paraId="19949709" w14:textId="03F0AE3A" w:rsidR="00072792" w:rsidRPr="0074495A" w:rsidRDefault="00072792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Visita Socorro</w:t>
      </w:r>
    </w:p>
    <w:p w14:paraId="3BC8A087" w14:textId="2D646DA9" w:rsidR="00072792" w:rsidRPr="0074495A" w:rsidRDefault="005E2591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Visita Oiba</w:t>
      </w:r>
    </w:p>
    <w:p w14:paraId="3C5C8FD5" w14:textId="7DD1C75C" w:rsidR="005E2591" w:rsidRPr="0074495A" w:rsidRDefault="005E2591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Visita Guadalupe</w:t>
      </w:r>
    </w:p>
    <w:p w14:paraId="2B345E3D" w14:textId="5AA8A944" w:rsidR="00D91B51" w:rsidRPr="0074495A" w:rsidRDefault="006F79DE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 xml:space="preserve">Recorrido en </w:t>
      </w:r>
      <w:r w:rsidR="00D91B51" w:rsidRPr="0074495A">
        <w:rPr>
          <w:rFonts w:ascii="Century Gothic" w:hAnsi="Century Gothic" w:cs="Calibri"/>
          <w:szCs w:val="24"/>
          <w:lang w:val="es-ES" w:eastAsia="es-ES"/>
        </w:rPr>
        <w:t>Zapatoca (Salida regular)</w:t>
      </w:r>
    </w:p>
    <w:p w14:paraId="7C63EC96" w14:textId="1DCA840A" w:rsidR="00515059" w:rsidRPr="0074495A" w:rsidRDefault="00515059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Visita a las Gachas</w:t>
      </w:r>
    </w:p>
    <w:p w14:paraId="7D383784" w14:textId="4F0899A7" w:rsidR="00515059" w:rsidRPr="0074495A" w:rsidRDefault="00515059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>Visita Oiba</w:t>
      </w:r>
    </w:p>
    <w:p w14:paraId="294E515F" w14:textId="1F1B237C" w:rsidR="002C798C" w:rsidRPr="0074495A" w:rsidRDefault="00D91B51" w:rsidP="007D3667">
      <w:pPr>
        <w:numPr>
          <w:ilvl w:val="0"/>
          <w:numId w:val="2"/>
        </w:numPr>
        <w:spacing w:after="0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74495A">
        <w:rPr>
          <w:rFonts w:ascii="Century Gothic" w:hAnsi="Century Gothic" w:cs="Calibri"/>
          <w:szCs w:val="24"/>
          <w:lang w:val="es-ES" w:eastAsia="es-ES"/>
        </w:rPr>
        <w:t xml:space="preserve">Asistencia médica </w:t>
      </w:r>
    </w:p>
    <w:p w14:paraId="25132CD0" w14:textId="77777777" w:rsidR="002C798C" w:rsidRPr="00D91B51" w:rsidRDefault="002C798C" w:rsidP="00D91B51">
      <w:pPr>
        <w:spacing w:after="0"/>
        <w:ind w:left="-284"/>
        <w:jc w:val="both"/>
        <w:rPr>
          <w:rFonts w:ascii="Century Gothic" w:hAnsi="Century Gothic" w:cs="Calibri"/>
          <w:sz w:val="24"/>
          <w:szCs w:val="24"/>
          <w:lang w:val="es-ES" w:eastAsia="es-ES"/>
        </w:rPr>
      </w:pPr>
    </w:p>
    <w:p w14:paraId="0EBD7C02" w14:textId="77777777" w:rsidR="00D91B51" w:rsidRPr="00D91B51" w:rsidRDefault="00D91B51" w:rsidP="00D91B51">
      <w:pPr>
        <w:spacing w:after="0" w:line="240" w:lineRule="aut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s-ES" w:eastAsia="es-ES"/>
        </w:rPr>
        <w:t>NO INCLUYE</w:t>
      </w:r>
    </w:p>
    <w:p w14:paraId="164B022A" w14:textId="77777777" w:rsidR="00D91B51" w:rsidRPr="00D91B51" w:rsidRDefault="00D91B51" w:rsidP="00D91B51">
      <w:pPr>
        <w:spacing w:after="0" w:line="240" w:lineRule="auto"/>
        <w:ind w:left="-284"/>
        <w:rPr>
          <w:rFonts w:ascii="Century Gothic" w:hAnsi="Century Gothic" w:cs="Calibri"/>
          <w:b/>
          <w:sz w:val="24"/>
          <w:szCs w:val="24"/>
          <w:lang w:val="es-ES" w:eastAsia="es-ES"/>
        </w:rPr>
      </w:pPr>
    </w:p>
    <w:p w14:paraId="569EC9E4" w14:textId="77777777" w:rsidR="00D91B51" w:rsidRPr="0074495A" w:rsidRDefault="00D91B51" w:rsidP="007D366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74495A">
        <w:rPr>
          <w:rFonts w:ascii="Century Gothic" w:hAnsi="Century Gothic" w:cstheme="minorHAnsi"/>
          <w:szCs w:val="24"/>
          <w:lang w:val="es-ES" w:eastAsia="es-ES"/>
        </w:rPr>
        <w:t>Gastos no especificados en el programa</w:t>
      </w:r>
    </w:p>
    <w:p w14:paraId="119D9522" w14:textId="58526F66" w:rsidR="00B94D76" w:rsidRPr="0074495A" w:rsidRDefault="00B94D76" w:rsidP="007D3667">
      <w:pPr>
        <w:numPr>
          <w:ilvl w:val="0"/>
          <w:numId w:val="3"/>
        </w:numPr>
        <w:spacing w:after="0" w:line="24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74495A">
        <w:rPr>
          <w:rFonts w:ascii="Century Gothic" w:hAnsi="Century Gothic" w:cstheme="minorHAnsi"/>
          <w:szCs w:val="24"/>
          <w:lang w:val="es-ES" w:eastAsia="es-ES"/>
        </w:rPr>
        <w:t>Cenas – si desean cenas solicitarlas al momento de hacer la reserva aplican cargos adicionales</w:t>
      </w:r>
    </w:p>
    <w:p w14:paraId="5AFBF290" w14:textId="3AFF2F7F" w:rsidR="002C798C" w:rsidRDefault="002C798C" w:rsidP="002C798C">
      <w:pPr>
        <w:spacing w:after="0" w:line="240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6ACDDCD9" w14:textId="769E5622" w:rsidR="0074495A" w:rsidRDefault="0074495A" w:rsidP="002C798C">
      <w:pPr>
        <w:spacing w:after="0" w:line="240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335B465F" w14:textId="77777777" w:rsidR="0074495A" w:rsidRPr="00D91B51" w:rsidRDefault="0074495A" w:rsidP="002C798C">
      <w:pPr>
        <w:spacing w:after="0" w:line="240" w:lineRule="auto"/>
        <w:ind w:left="567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21E27EF0" w14:textId="0E9564E5" w:rsidR="00BA022B" w:rsidRPr="002C798C" w:rsidRDefault="00D91B51" w:rsidP="002C798C">
      <w:pPr>
        <w:suppressAutoHyphens/>
        <w:spacing w:after="0" w:line="100" w:lineRule="atLeast"/>
        <w:jc w:val="center"/>
        <w:rPr>
          <w:rFonts w:ascii="Century Gothic" w:eastAsia="SimSun" w:hAnsi="Century Gothic" w:cs="Century Gothic"/>
          <w:b/>
          <w:kern w:val="1"/>
          <w:sz w:val="24"/>
          <w:szCs w:val="24"/>
          <w:lang w:val="es-ES" w:eastAsia="hi-IN" w:bidi="hi-IN"/>
        </w:rPr>
      </w:pPr>
      <w:r w:rsidRPr="00D91B51">
        <w:rPr>
          <w:rFonts w:ascii="Century Gothic" w:eastAsia="SimSun" w:hAnsi="Century Gothic" w:cs="Century Gothic"/>
          <w:b/>
          <w:color w:val="548DD4"/>
          <w:kern w:val="1"/>
          <w:sz w:val="24"/>
          <w:szCs w:val="24"/>
          <w:lang w:val="es-ES" w:eastAsia="hi-IN" w:bidi="hi-IN"/>
        </w:rPr>
        <w:lastRenderedPageBreak/>
        <w:t>ITINERARIO</w:t>
      </w:r>
    </w:p>
    <w:p w14:paraId="36401E82" w14:textId="3F96E60E" w:rsidR="00E300A8" w:rsidRPr="00944F37" w:rsidRDefault="00E300A8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C35AB7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1</w:t>
      </w:r>
    </w:p>
    <w:p w14:paraId="06880623" w14:textId="04C1EA7F" w:rsidR="00C35AB7" w:rsidRPr="002C6216" w:rsidRDefault="00C35AB7" w:rsidP="007D366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n-US" w:eastAsia="es-ES"/>
        </w:rPr>
      </w:pPr>
      <w:r w:rsidRPr="002C6216">
        <w:rPr>
          <w:rFonts w:ascii="Century Gothic" w:hAnsi="Century Gothic" w:cs="Calibri"/>
          <w:szCs w:val="24"/>
          <w:lang w:val="en-US" w:eastAsia="es-ES"/>
        </w:rPr>
        <w:t>Traslado Aeropuerto hotel</w:t>
      </w:r>
    </w:p>
    <w:p w14:paraId="34B367F9" w14:textId="0BB3A9DC" w:rsidR="00E300A8" w:rsidRPr="00E300A8" w:rsidRDefault="00E300A8" w:rsidP="007D366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Century Gothic" w:hAnsi="Century Gothic" w:cs="Calibri"/>
          <w:b/>
          <w:szCs w:val="24"/>
          <w:lang w:val="en-US" w:eastAsia="es-ES"/>
        </w:rPr>
      </w:pPr>
      <w:r>
        <w:rPr>
          <w:rFonts w:ascii="Century Gothic" w:hAnsi="Century Gothic" w:cs="Calibri"/>
          <w:szCs w:val="24"/>
          <w:lang w:val="es-CO" w:eastAsia="es-ES"/>
        </w:rPr>
        <w:t xml:space="preserve">Desayuno en el hotel </w:t>
      </w:r>
    </w:p>
    <w:p w14:paraId="4D8163B5" w14:textId="5A935CE0" w:rsidR="00E300A8" w:rsidRPr="00D91B51" w:rsidRDefault="00E300A8" w:rsidP="007D3667">
      <w:pPr>
        <w:numPr>
          <w:ilvl w:val="0"/>
          <w:numId w:val="4"/>
        </w:numPr>
        <w:spacing w:after="0" w:line="240" w:lineRule="auto"/>
        <w:ind w:left="567"/>
        <w:jc w:val="both"/>
        <w:rPr>
          <w:rFonts w:ascii="Century Gothic" w:hAnsi="Century Gothic" w:cs="Calibri"/>
          <w:b/>
          <w:szCs w:val="24"/>
          <w:lang w:val="en-US" w:eastAsia="es-ES"/>
        </w:rPr>
      </w:pPr>
      <w:r>
        <w:rPr>
          <w:rFonts w:ascii="Century Gothic" w:hAnsi="Century Gothic" w:cs="Calibri"/>
          <w:szCs w:val="24"/>
          <w:lang w:val="es-CO" w:eastAsia="es-ES"/>
        </w:rPr>
        <w:t xml:space="preserve">Mañana libre </w:t>
      </w:r>
    </w:p>
    <w:p w14:paraId="61A88C61" w14:textId="71A7F5BB" w:rsidR="00E300A8" w:rsidRPr="00D91B51" w:rsidRDefault="002C6216" w:rsidP="002C6216">
      <w:pPr>
        <w:numPr>
          <w:ilvl w:val="0"/>
          <w:numId w:val="4"/>
        </w:numPr>
        <w:spacing w:after="0" w:line="240" w:lineRule="auto"/>
        <w:ind w:left="567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Circuito City Night: Salida: 3:30 pm Lobby del Hotel - Transporte permanente - Guía Turístico -</w:t>
      </w:r>
      <w:r w:rsidR="00E300A8" w:rsidRPr="00D91B51">
        <w:rPr>
          <w:rFonts w:ascii="Century Gothic" w:hAnsi="Century Gothic" w:cs="Calibri"/>
          <w:szCs w:val="24"/>
          <w:lang w:val="es-ES" w:eastAsia="es-ES"/>
        </w:rPr>
        <w:t xml:space="preserve"> Seguro de Viaje</w:t>
      </w:r>
      <w:r>
        <w:rPr>
          <w:rFonts w:ascii="Century Gothic" w:hAnsi="Century Gothic" w:cs="Calibri"/>
          <w:szCs w:val="24"/>
          <w:lang w:val="es-ES" w:eastAsia="es-ES"/>
        </w:rPr>
        <w:t xml:space="preserve"> -</w:t>
      </w:r>
      <w:r w:rsidR="00E300A8" w:rsidRPr="00D91B51">
        <w:rPr>
          <w:rFonts w:ascii="Century Gothic" w:hAnsi="Century Gothic" w:cs="Calibri"/>
          <w:szCs w:val="24"/>
          <w:lang w:val="es-ES" w:eastAsia="es-ES"/>
        </w:rPr>
        <w:t xml:space="preserve"> V</w:t>
      </w:r>
      <w:r w:rsidR="00E300A8">
        <w:rPr>
          <w:rFonts w:ascii="Century Gothic" w:hAnsi="Century Gothic" w:cs="Calibri"/>
          <w:szCs w:val="24"/>
          <w:lang w:val="es-ES" w:eastAsia="es-ES"/>
        </w:rPr>
        <w:t>isita Girón Monumento Nacional</w:t>
      </w:r>
      <w:r>
        <w:rPr>
          <w:rFonts w:ascii="Century Gothic" w:hAnsi="Century Gothic" w:cs="Calibri"/>
          <w:szCs w:val="24"/>
          <w:lang w:val="es-ES" w:eastAsia="es-ES"/>
        </w:rPr>
        <w:t xml:space="preserve"> - Visita a Floridablanca -</w:t>
      </w:r>
      <w:r w:rsidR="00E300A8" w:rsidRPr="00D91B51">
        <w:rPr>
          <w:rFonts w:ascii="Century Gothic" w:hAnsi="Century Gothic" w:cs="Calibri"/>
          <w:szCs w:val="24"/>
          <w:lang w:val="es-ES" w:eastAsia="es-ES"/>
        </w:rPr>
        <w:t xml:space="preserve"> Degustación de</w:t>
      </w:r>
      <w:r>
        <w:rPr>
          <w:rFonts w:ascii="Century Gothic" w:hAnsi="Century Gothic" w:cs="Calibri"/>
          <w:szCs w:val="24"/>
          <w:lang w:val="es-ES" w:eastAsia="es-ES"/>
        </w:rPr>
        <w:t xml:space="preserve"> oblea - Entrada al Ecoparque -</w:t>
      </w:r>
      <w:r w:rsidR="00E300A8" w:rsidRPr="00D91B51">
        <w:rPr>
          <w:rFonts w:ascii="Century Gothic" w:hAnsi="Century Gothic" w:cs="Calibri"/>
          <w:szCs w:val="24"/>
          <w:lang w:val="es-ES" w:eastAsia="es-ES"/>
        </w:rPr>
        <w:t xml:space="preserve"> Recorrido e</w:t>
      </w:r>
      <w:r>
        <w:rPr>
          <w:rFonts w:ascii="Century Gothic" w:hAnsi="Century Gothic" w:cs="Calibri"/>
          <w:szCs w:val="24"/>
          <w:lang w:val="es-ES" w:eastAsia="es-ES"/>
        </w:rPr>
        <w:t>n teleférico Cerro El Santísimo -</w:t>
      </w:r>
      <w:r w:rsidR="00E300A8" w:rsidRPr="00D91B51">
        <w:rPr>
          <w:rFonts w:ascii="Century Gothic" w:hAnsi="Century Gothic" w:cs="Calibri"/>
          <w:szCs w:val="24"/>
          <w:lang w:val="es-ES" w:eastAsia="es-ES"/>
        </w:rPr>
        <w:t xml:space="preserve"> Visita al puente ati</w:t>
      </w:r>
      <w:r>
        <w:rPr>
          <w:rFonts w:ascii="Century Gothic" w:hAnsi="Century Gothic" w:cs="Calibri"/>
          <w:szCs w:val="24"/>
          <w:lang w:val="es-ES" w:eastAsia="es-ES"/>
        </w:rPr>
        <w:t>rantado más largo de Suramérica</w:t>
      </w:r>
    </w:p>
    <w:p w14:paraId="1663A88F" w14:textId="77777777" w:rsidR="00E300A8" w:rsidRPr="00D91B51" w:rsidRDefault="00E300A8" w:rsidP="002C6216">
      <w:pPr>
        <w:numPr>
          <w:ilvl w:val="0"/>
          <w:numId w:val="4"/>
        </w:numPr>
        <w:spacing w:after="0" w:line="240" w:lineRule="auto"/>
        <w:ind w:left="567"/>
        <w:rPr>
          <w:rFonts w:ascii="Century Gothic" w:hAnsi="Century Gothic" w:cs="Calibri"/>
          <w:b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 Bucaramanga</w:t>
      </w:r>
    </w:p>
    <w:p w14:paraId="0BFAF92C" w14:textId="77777777" w:rsidR="00BA022B" w:rsidRPr="00D91B51" w:rsidRDefault="00BA022B" w:rsidP="002C798C">
      <w:pPr>
        <w:spacing w:after="0" w:line="240" w:lineRule="auto"/>
        <w:jc w:val="both"/>
        <w:rPr>
          <w:rFonts w:ascii="Century Gothic" w:hAnsi="Century Gothic" w:cs="Calibri"/>
          <w:b/>
          <w:sz w:val="24"/>
          <w:szCs w:val="24"/>
          <w:lang w:val="es-ES" w:eastAsia="es-ES"/>
        </w:rPr>
      </w:pPr>
    </w:p>
    <w:p w14:paraId="0E37BE64" w14:textId="0EADE0D4" w:rsidR="00BA022B" w:rsidRPr="00944F37" w:rsidRDefault="00D91B51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C35AB7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2</w:t>
      </w:r>
    </w:p>
    <w:p w14:paraId="64C7539E" w14:textId="77777777" w:rsidR="00D91B51" w:rsidRPr="00D91B51" w:rsidRDefault="00D91B51" w:rsidP="007D366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Hotel.</w:t>
      </w:r>
    </w:p>
    <w:p w14:paraId="4DDFC132" w14:textId="77777777" w:rsidR="00D91B51" w:rsidRPr="00D91B51" w:rsidRDefault="00D91B51" w:rsidP="007D366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Dejar las maletas en la recepción del Hotel en Bucaramanga. Para su comodidad nosotros las recogeremos para llevarlas al Hotel en San Gil o Barichara. Al Tour ir sólo con lo necesario para el día. </w:t>
      </w:r>
    </w:p>
    <w:p w14:paraId="1C036B1D" w14:textId="366062A3" w:rsidR="00D91B51" w:rsidRPr="00D91B51" w:rsidRDefault="002C6216" w:rsidP="007D366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 xml:space="preserve">Recorrido 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 xml:space="preserve">Cruzando en Chicamocha (Salida: 7:45 am Lobby del Hotel, Visita al Mercado campesino en la Mesa de los Santos, Refrigerio, Entrada al Parque Nacional del Chicamocha por la Estación “Plazuela”, recorrido total en teleférico 6.3 km </w:t>
      </w:r>
      <w:r w:rsidR="005D595C" w:rsidRPr="005D595C">
        <w:rPr>
          <w:rFonts w:ascii="Century Gothic" w:hAnsi="Century Gothic" w:cs="Calibri"/>
          <w:szCs w:val="24"/>
          <w:lang w:eastAsia="es-ES"/>
        </w:rPr>
        <w:t>(1trayecto)</w:t>
      </w:r>
      <w:r w:rsidR="005D595C">
        <w:rPr>
          <w:rFonts w:ascii="Century Gothic" w:hAnsi="Century Gothic" w:cs="Calibri"/>
          <w:szCs w:val="24"/>
          <w:lang w:eastAsia="es-ES"/>
        </w:rPr>
        <w:t xml:space="preserve"> 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donde podrá observar el maravilloso cañón, Recorrido total por las instalaciones del parque y almuerzo típico de la región).</w:t>
      </w:r>
    </w:p>
    <w:p w14:paraId="4A310A1B" w14:textId="7C0C238F" w:rsidR="00D91B51" w:rsidRDefault="00D91B51" w:rsidP="007D366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Salida hacia </w:t>
      </w:r>
      <w:r w:rsidR="00C35AB7">
        <w:rPr>
          <w:rFonts w:ascii="Century Gothic" w:hAnsi="Century Gothic" w:cs="Calibri"/>
          <w:szCs w:val="24"/>
          <w:lang w:val="es-ES" w:eastAsia="es-ES"/>
        </w:rPr>
        <w:t>Oiba</w:t>
      </w:r>
      <w:r w:rsidRPr="00D91B51">
        <w:rPr>
          <w:rFonts w:ascii="Century Gothic" w:hAnsi="Century Gothic" w:cs="Calibri"/>
          <w:szCs w:val="24"/>
          <w:lang w:val="es-ES" w:eastAsia="es-ES"/>
        </w:rPr>
        <w:t>, aproximadamente 3:30 pm</w:t>
      </w:r>
    </w:p>
    <w:p w14:paraId="16FCA6C8" w14:textId="77777777" w:rsidR="00B94D76" w:rsidRPr="00B94D76" w:rsidRDefault="00B94D76" w:rsidP="007D3667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Century Gothic" w:hAnsi="Century Gothic" w:cs="Calibri"/>
          <w:b/>
          <w:szCs w:val="24"/>
          <w:lang w:val="es-ES" w:eastAsia="es-ES"/>
        </w:rPr>
      </w:pPr>
      <w:r w:rsidRPr="00B94D76">
        <w:rPr>
          <w:rFonts w:ascii="Century Gothic" w:hAnsi="Century Gothic" w:cs="Calibri"/>
          <w:szCs w:val="24"/>
          <w:lang w:val="es-ES" w:eastAsia="es-ES"/>
        </w:rPr>
        <w:t xml:space="preserve">Alojamiento en Oiba </w:t>
      </w:r>
    </w:p>
    <w:p w14:paraId="6E7F35EE" w14:textId="77777777" w:rsidR="00B94D76" w:rsidRPr="00D91B51" w:rsidRDefault="00B94D76" w:rsidP="00B94D76">
      <w:pPr>
        <w:spacing w:after="0" w:line="240" w:lineRule="auto"/>
        <w:ind w:left="284"/>
        <w:jc w:val="both"/>
        <w:rPr>
          <w:rFonts w:ascii="Century Gothic" w:hAnsi="Century Gothic" w:cs="Calibri"/>
          <w:szCs w:val="24"/>
          <w:lang w:val="es-ES" w:eastAsia="es-ES"/>
        </w:rPr>
      </w:pPr>
    </w:p>
    <w:p w14:paraId="74DFDDCD" w14:textId="592229E3" w:rsidR="00C35AB7" w:rsidRDefault="00C35AB7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3</w:t>
      </w:r>
    </w:p>
    <w:p w14:paraId="66E167A0" w14:textId="77777777" w:rsidR="00C35AB7" w:rsidRPr="002C6216" w:rsidRDefault="00C35AB7" w:rsidP="007D366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C6216">
        <w:rPr>
          <w:rFonts w:ascii="Century Gothic" w:hAnsi="Century Gothic" w:cstheme="minorHAnsi"/>
          <w:szCs w:val="24"/>
        </w:rPr>
        <w:t>Desayuno en el Hotel</w:t>
      </w:r>
    </w:p>
    <w:p w14:paraId="7A843D65" w14:textId="3B3D53B5" w:rsidR="00C35AB7" w:rsidRPr="002C6216" w:rsidRDefault="00C35AB7" w:rsidP="007D366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C6216">
        <w:rPr>
          <w:rFonts w:ascii="Century Gothic" w:hAnsi="Century Gothic" w:cstheme="minorHAnsi"/>
          <w:szCs w:val="24"/>
        </w:rPr>
        <w:t xml:space="preserve">Visita e ingreso a </w:t>
      </w:r>
      <w:r w:rsidR="002C6216">
        <w:rPr>
          <w:rFonts w:ascii="Century Gothic" w:hAnsi="Century Gothic" w:cstheme="minorHAnsi"/>
          <w:szCs w:val="24"/>
        </w:rPr>
        <w:t>las Gachas (atractivo natural)</w:t>
      </w:r>
    </w:p>
    <w:p w14:paraId="3E344E97" w14:textId="4CB0CDBA" w:rsidR="00C35AB7" w:rsidRPr="002C6216" w:rsidRDefault="00C35AB7" w:rsidP="007D366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C6216">
        <w:rPr>
          <w:rFonts w:ascii="Century Gothic" w:hAnsi="Century Gothic" w:cstheme="minorHAnsi"/>
          <w:szCs w:val="24"/>
        </w:rPr>
        <w:t>Visitas y rec</w:t>
      </w:r>
      <w:r w:rsidR="002C6216">
        <w:rPr>
          <w:rFonts w:ascii="Century Gothic" w:hAnsi="Century Gothic" w:cstheme="minorHAnsi"/>
          <w:szCs w:val="24"/>
        </w:rPr>
        <w:t>orridos turísticos por Guadalupe</w:t>
      </w:r>
      <w:r w:rsidRPr="002C6216">
        <w:rPr>
          <w:rFonts w:ascii="Century Gothic" w:hAnsi="Century Gothic" w:cstheme="minorHAnsi"/>
          <w:szCs w:val="24"/>
        </w:rPr>
        <w:t xml:space="preserve"> y sus iglesias.</w:t>
      </w:r>
    </w:p>
    <w:p w14:paraId="77B7DD48" w14:textId="77777777" w:rsidR="00C35AB7" w:rsidRPr="002C6216" w:rsidRDefault="00C35AB7" w:rsidP="007D366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C6216">
        <w:rPr>
          <w:rFonts w:ascii="Century Gothic" w:hAnsi="Century Gothic" w:cstheme="minorHAnsi"/>
          <w:szCs w:val="24"/>
        </w:rPr>
        <w:t>Visita Oiba pueblito pesebre</w:t>
      </w:r>
    </w:p>
    <w:p w14:paraId="63B0F89B" w14:textId="77777777" w:rsidR="00C35AB7" w:rsidRPr="002C6216" w:rsidRDefault="00C35AB7" w:rsidP="007D366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C6216">
        <w:rPr>
          <w:rFonts w:ascii="Century Gothic" w:hAnsi="Century Gothic" w:cstheme="minorHAnsi"/>
          <w:szCs w:val="24"/>
        </w:rPr>
        <w:t>Visita Socorro Capital comunera</w:t>
      </w:r>
    </w:p>
    <w:p w14:paraId="29F66481" w14:textId="265104AA" w:rsidR="00944F37" w:rsidRPr="002C6216" w:rsidRDefault="00C35AB7" w:rsidP="007D3667">
      <w:pPr>
        <w:pStyle w:val="Sinespaciado"/>
        <w:numPr>
          <w:ilvl w:val="0"/>
          <w:numId w:val="6"/>
        </w:numPr>
        <w:ind w:left="567"/>
        <w:jc w:val="both"/>
        <w:rPr>
          <w:rFonts w:ascii="Century Gothic" w:hAnsi="Century Gothic" w:cstheme="minorHAnsi"/>
          <w:szCs w:val="24"/>
        </w:rPr>
      </w:pPr>
      <w:r w:rsidRPr="002C6216">
        <w:rPr>
          <w:rFonts w:ascii="Century Gothic" w:hAnsi="Century Gothic" w:cstheme="minorHAnsi"/>
          <w:szCs w:val="24"/>
        </w:rPr>
        <w:t xml:space="preserve">Alojamiento en </w:t>
      </w:r>
      <w:r w:rsidR="002C6216">
        <w:rPr>
          <w:rFonts w:ascii="Century Gothic" w:hAnsi="Century Gothic" w:cstheme="minorHAnsi"/>
          <w:szCs w:val="24"/>
        </w:rPr>
        <w:t>Hacienda Guane (oiba)</w:t>
      </w:r>
    </w:p>
    <w:p w14:paraId="456E22A5" w14:textId="77777777" w:rsidR="002C798C" w:rsidRPr="00761AC7" w:rsidRDefault="002C798C" w:rsidP="002C798C">
      <w:pPr>
        <w:pStyle w:val="Sinespaciado"/>
        <w:ind w:left="567"/>
        <w:jc w:val="both"/>
        <w:rPr>
          <w:rFonts w:ascii="Century Gothic" w:hAnsi="Century Gothic" w:cstheme="minorHAnsi"/>
          <w:sz w:val="10"/>
          <w:szCs w:val="24"/>
        </w:rPr>
      </w:pPr>
    </w:p>
    <w:p w14:paraId="5E6EBFE9" w14:textId="26745D0B" w:rsidR="00BA022B" w:rsidRPr="00D91B51" w:rsidRDefault="00BA022B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C35AB7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4</w:t>
      </w:r>
    </w:p>
    <w:p w14:paraId="036104E9" w14:textId="77777777" w:rsidR="00BA022B" w:rsidRPr="00D91B51" w:rsidRDefault="00BA022B" w:rsidP="007D366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</w:t>
      </w:r>
    </w:p>
    <w:p w14:paraId="15E87258" w14:textId="69BF8535" w:rsidR="00BA022B" w:rsidRPr="00D91B51" w:rsidRDefault="002C6216" w:rsidP="007D366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Recorrido Turístico por Pinchote</w:t>
      </w:r>
      <w:r w:rsidR="00BA022B" w:rsidRPr="00D91B51">
        <w:rPr>
          <w:rFonts w:ascii="Century Gothic" w:hAnsi="Century Gothic" w:cs="Calibri"/>
          <w:szCs w:val="24"/>
          <w:lang w:val="es-ES" w:eastAsia="es-ES"/>
        </w:rPr>
        <w:t xml:space="preserve"> tierra de Antonia Santos  </w:t>
      </w:r>
    </w:p>
    <w:p w14:paraId="11775CCF" w14:textId="77777777" w:rsidR="00BA022B" w:rsidRPr="00D91B51" w:rsidRDefault="00BA022B" w:rsidP="007D366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</w:t>
      </w:r>
    </w:p>
    <w:p w14:paraId="2B302593" w14:textId="6F60B00F" w:rsidR="00BA022B" w:rsidRPr="00D91B51" w:rsidRDefault="00BA022B" w:rsidP="007D366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Recorrido Turístico por </w:t>
      </w:r>
      <w:r w:rsidR="002C6216">
        <w:rPr>
          <w:rFonts w:ascii="Century Gothic" w:hAnsi="Century Gothic" w:cs="Calibri"/>
          <w:szCs w:val="24"/>
          <w:lang w:val="es-ES" w:eastAsia="es-ES"/>
        </w:rPr>
        <w:t>Valle de San José</w:t>
      </w:r>
    </w:p>
    <w:p w14:paraId="711E50F7" w14:textId="3353C5DE" w:rsidR="00BA022B" w:rsidRPr="00D91B51" w:rsidRDefault="00BA022B" w:rsidP="007D366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Degustación de los “</w:t>
      </w:r>
      <w:r w:rsidR="002C6216">
        <w:rPr>
          <w:rFonts w:ascii="Century Gothic" w:hAnsi="Century Gothic" w:cs="Calibri"/>
          <w:szCs w:val="24"/>
          <w:lang w:val="es-ES" w:eastAsia="es-ES"/>
        </w:rPr>
        <w:t>Chorizo Doña E</w:t>
      </w:r>
      <w:r w:rsidR="002C6216" w:rsidRPr="00D91B51">
        <w:rPr>
          <w:rFonts w:ascii="Century Gothic" w:hAnsi="Century Gothic" w:cs="Calibri"/>
          <w:szCs w:val="24"/>
          <w:lang w:val="es-ES" w:eastAsia="es-ES"/>
        </w:rPr>
        <w:t>ustaquia”</w:t>
      </w:r>
    </w:p>
    <w:p w14:paraId="48EFDD7D" w14:textId="70253776" w:rsidR="00BA022B" w:rsidRPr="00D91B51" w:rsidRDefault="00BA022B" w:rsidP="007D3667">
      <w:pPr>
        <w:numPr>
          <w:ilvl w:val="0"/>
          <w:numId w:val="7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Alojamiento en </w:t>
      </w:r>
      <w:r>
        <w:rPr>
          <w:rFonts w:ascii="Century Gothic" w:hAnsi="Century Gothic" w:cs="Calibri"/>
          <w:szCs w:val="24"/>
          <w:lang w:val="es-ES" w:eastAsia="es-ES"/>
        </w:rPr>
        <w:t>San Gil</w:t>
      </w:r>
    </w:p>
    <w:p w14:paraId="02826363" w14:textId="5F2B7BDE" w:rsidR="00BA022B" w:rsidRPr="00761AC7" w:rsidRDefault="00BA022B" w:rsidP="00BA022B">
      <w:pPr>
        <w:spacing w:after="0" w:line="240" w:lineRule="auto"/>
        <w:ind w:left="-76"/>
        <w:jc w:val="both"/>
        <w:rPr>
          <w:rFonts w:ascii="Century Gothic" w:hAnsi="Century Gothic" w:cs="Calibri"/>
          <w:sz w:val="10"/>
          <w:szCs w:val="24"/>
          <w:lang w:val="es-ES" w:eastAsia="es-ES"/>
        </w:rPr>
      </w:pPr>
    </w:p>
    <w:p w14:paraId="5D233E0C" w14:textId="2C103FFB" w:rsidR="00BA022B" w:rsidRPr="00761AC7" w:rsidRDefault="00BA022B" w:rsidP="00BA022B">
      <w:pPr>
        <w:spacing w:after="0" w:line="240" w:lineRule="auto"/>
        <w:ind w:left="-76"/>
        <w:jc w:val="both"/>
        <w:rPr>
          <w:rFonts w:ascii="Century Gothic" w:hAnsi="Century Gothic" w:cs="Calibri"/>
          <w:sz w:val="2"/>
          <w:szCs w:val="24"/>
          <w:lang w:val="es-ES" w:eastAsia="es-ES"/>
        </w:rPr>
      </w:pPr>
    </w:p>
    <w:p w14:paraId="22F107AC" w14:textId="313A58FB" w:rsidR="00BA022B" w:rsidRPr="00D91B51" w:rsidRDefault="00D91B51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BA022B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5</w:t>
      </w:r>
    </w:p>
    <w:p w14:paraId="560C30F4" w14:textId="77777777" w:rsidR="00D91B51" w:rsidRPr="00D91B51" w:rsidRDefault="00D91B51" w:rsidP="007D366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 en el Hotel</w:t>
      </w:r>
    </w:p>
    <w:p w14:paraId="3362B4BE" w14:textId="7A7C4306" w:rsidR="00D91B51" w:rsidRPr="00D91B51" w:rsidRDefault="00D91B51" w:rsidP="007D366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Visita y recorrido por C</w:t>
      </w:r>
      <w:r w:rsidR="002C6216" w:rsidRPr="00D91B51">
        <w:rPr>
          <w:rFonts w:ascii="Century Gothic" w:hAnsi="Century Gothic" w:cs="Calibri"/>
          <w:szCs w:val="24"/>
          <w:lang w:val="es-ES" w:eastAsia="es-ES"/>
        </w:rPr>
        <w:t xml:space="preserve">uriti </w:t>
      </w:r>
    </w:p>
    <w:p w14:paraId="6CBC9F68" w14:textId="45E013BA" w:rsidR="00D91B51" w:rsidRPr="00D91B51" w:rsidRDefault="00D91B51" w:rsidP="007D3667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Visita e ingreso al </w:t>
      </w:r>
      <w:r w:rsidR="002C6216">
        <w:rPr>
          <w:rFonts w:ascii="Century Gothic" w:hAnsi="Century Gothic" w:cs="Calibri"/>
          <w:szCs w:val="24"/>
          <w:lang w:val="es-ES" w:eastAsia="es-ES"/>
        </w:rPr>
        <w:t>Parque Natural el G</w:t>
      </w:r>
      <w:r w:rsidR="002C6216" w:rsidRPr="00D91B51">
        <w:rPr>
          <w:rFonts w:ascii="Century Gothic" w:hAnsi="Century Gothic" w:cs="Calibri"/>
          <w:szCs w:val="24"/>
          <w:lang w:val="es-ES" w:eastAsia="es-ES"/>
        </w:rPr>
        <w:t>allineral</w:t>
      </w:r>
    </w:p>
    <w:p w14:paraId="1B3C5670" w14:textId="6E2CB790" w:rsidR="00D91B51" w:rsidRPr="00D91B51" w:rsidRDefault="00D91B51" w:rsidP="007D3667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Traslado a B</w:t>
      </w:r>
      <w:r w:rsidR="002C6216" w:rsidRPr="00D91B51">
        <w:rPr>
          <w:rFonts w:ascii="Century Gothic" w:hAnsi="Century Gothic" w:cs="Calibri"/>
          <w:szCs w:val="24"/>
          <w:lang w:val="es-ES" w:eastAsia="es-ES"/>
        </w:rPr>
        <w:t>arichara</w:t>
      </w:r>
    </w:p>
    <w:p w14:paraId="74CCD1B0" w14:textId="630F0478" w:rsidR="00D91B51" w:rsidRPr="00D91B51" w:rsidRDefault="00D91B51" w:rsidP="007D3667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 en B</w:t>
      </w:r>
      <w:r w:rsidR="002C6216" w:rsidRPr="00D91B51">
        <w:rPr>
          <w:rFonts w:ascii="Century Gothic" w:hAnsi="Century Gothic" w:cs="Calibri"/>
          <w:szCs w:val="24"/>
          <w:lang w:val="es-ES" w:eastAsia="es-ES"/>
        </w:rPr>
        <w:t>arichara</w:t>
      </w:r>
    </w:p>
    <w:p w14:paraId="70954652" w14:textId="66AC1F72" w:rsidR="00D91B51" w:rsidRPr="00D91B51" w:rsidRDefault="00D91B51" w:rsidP="007D3667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Visitas y recorridos turísticos por B</w:t>
      </w:r>
      <w:r w:rsidR="002C6216" w:rsidRPr="00D91B51">
        <w:rPr>
          <w:rFonts w:ascii="Century Gothic" w:hAnsi="Century Gothic" w:cs="Calibri"/>
          <w:szCs w:val="24"/>
          <w:lang w:val="es-ES" w:eastAsia="es-ES"/>
        </w:rPr>
        <w:t>arichara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y sus iglesias</w:t>
      </w:r>
    </w:p>
    <w:p w14:paraId="03D60E2B" w14:textId="5371CC43" w:rsidR="00D91B51" w:rsidRPr="00D91B51" w:rsidRDefault="00D91B51" w:rsidP="007D3667">
      <w:pPr>
        <w:numPr>
          <w:ilvl w:val="0"/>
          <w:numId w:val="9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</w:t>
      </w:r>
      <w:r w:rsidR="00BA022B">
        <w:rPr>
          <w:rFonts w:ascii="Century Gothic" w:hAnsi="Century Gothic" w:cs="Calibri"/>
          <w:szCs w:val="24"/>
          <w:lang w:val="es-ES" w:eastAsia="es-ES"/>
        </w:rPr>
        <w:t xml:space="preserve"> Bucaramanga</w:t>
      </w:r>
      <w:r w:rsidRPr="00D91B51">
        <w:rPr>
          <w:rFonts w:ascii="Century Gothic" w:hAnsi="Century Gothic" w:cs="Calibri"/>
          <w:szCs w:val="24"/>
          <w:lang w:val="es-ES" w:eastAsia="es-ES"/>
        </w:rPr>
        <w:t xml:space="preserve"> </w:t>
      </w:r>
    </w:p>
    <w:p w14:paraId="6E2455D6" w14:textId="77777777" w:rsidR="00BA022B" w:rsidRPr="0074495A" w:rsidRDefault="00BA022B" w:rsidP="002C798C">
      <w:pPr>
        <w:spacing w:after="0" w:line="240" w:lineRule="auto"/>
        <w:jc w:val="both"/>
        <w:rPr>
          <w:rFonts w:ascii="Century Gothic" w:hAnsi="Century Gothic" w:cs="Calibri"/>
          <w:b/>
          <w:color w:val="548DD4"/>
          <w:sz w:val="12"/>
          <w:szCs w:val="24"/>
          <w:lang w:val="es-ES" w:eastAsia="es-ES"/>
        </w:rPr>
      </w:pPr>
    </w:p>
    <w:p w14:paraId="4DFA6FF2" w14:textId="094A0F81" w:rsidR="00BA022B" w:rsidRDefault="00D91B51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lastRenderedPageBreak/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BA022B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6</w:t>
      </w:r>
    </w:p>
    <w:p w14:paraId="79418082" w14:textId="77777777" w:rsidR="00761AC7" w:rsidRPr="00761AC7" w:rsidRDefault="00761AC7" w:rsidP="00944F37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8"/>
          <w:szCs w:val="24"/>
          <w:lang w:val="es-ES" w:eastAsia="es-ES"/>
        </w:rPr>
      </w:pPr>
    </w:p>
    <w:p w14:paraId="5146D720" w14:textId="727F5C63" w:rsidR="00BA022B" w:rsidRPr="00C35AB7" w:rsidRDefault="00D91B51" w:rsidP="007D366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Desayuno</w:t>
      </w:r>
      <w:r w:rsidR="00BA022B">
        <w:rPr>
          <w:rFonts w:ascii="Century Gothic" w:hAnsi="Century Gothic" w:cs="Calibri"/>
          <w:szCs w:val="24"/>
          <w:lang w:val="es-ES" w:eastAsia="es-ES"/>
        </w:rPr>
        <w:t xml:space="preserve"> en el hotel </w:t>
      </w:r>
    </w:p>
    <w:p w14:paraId="223124E6" w14:textId="66F9B7E5" w:rsidR="00D91B51" w:rsidRPr="00D91B51" w:rsidRDefault="00825143" w:rsidP="007D366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Paso por el Puente “Gómez Ortiz” de 500 mts sobre la represa “Hidrosogamoso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”. Recorri</w:t>
      </w:r>
      <w:r>
        <w:rPr>
          <w:rFonts w:ascii="Century Gothic" w:hAnsi="Century Gothic" w:cs="Calibri"/>
          <w:szCs w:val="24"/>
          <w:lang w:val="es-ES" w:eastAsia="es-ES"/>
        </w:rPr>
        <w:t>do Turístico "La Ciudad Levítica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", Ingreso a la "</w:t>
      </w:r>
      <w:r>
        <w:rPr>
          <w:rFonts w:ascii="Century Gothic" w:hAnsi="Century Gothic" w:cs="Calibri"/>
          <w:szCs w:val="24"/>
          <w:lang w:val="es-ES" w:eastAsia="es-ES"/>
        </w:rPr>
        <w:t>Iglesia de San J</w:t>
      </w:r>
      <w:r w:rsidRPr="00D91B51">
        <w:rPr>
          <w:rFonts w:ascii="Century Gothic" w:hAnsi="Century Gothic" w:cs="Calibri"/>
          <w:szCs w:val="24"/>
          <w:lang w:val="es-ES" w:eastAsia="es-ES"/>
        </w:rPr>
        <w:t>oaquín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>"</w:t>
      </w:r>
    </w:p>
    <w:p w14:paraId="526140D4" w14:textId="4DD22E20" w:rsidR="00D91B51" w:rsidRPr="00D91B51" w:rsidRDefault="00825143" w:rsidP="007D366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Ingreso a la "Casa de Ejercicios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 xml:space="preserve">", </w:t>
      </w:r>
    </w:p>
    <w:p w14:paraId="7800E479" w14:textId="77777777" w:rsidR="00D91B51" w:rsidRPr="00D91B51" w:rsidRDefault="00D91B51" w:rsidP="007D366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Almuerzo</w:t>
      </w:r>
    </w:p>
    <w:p w14:paraId="5549DF88" w14:textId="633D838C" w:rsidR="00D91B51" w:rsidRPr="00D91B51" w:rsidRDefault="00825143" w:rsidP="007D366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/>
          <w:szCs w:val="24"/>
          <w:lang w:val="es-ES" w:eastAsia="es-ES"/>
        </w:rPr>
      </w:pPr>
      <w:r>
        <w:rPr>
          <w:rFonts w:ascii="Century Gothic" w:hAnsi="Century Gothic" w:cs="Calibri"/>
          <w:szCs w:val="24"/>
          <w:lang w:val="es-ES" w:eastAsia="es-ES"/>
        </w:rPr>
        <w:t>Visita al “Mirador Guane” Visita al "Campo Santo y Tumba de Geo Von Lengerke"</w:t>
      </w:r>
      <w:r w:rsidR="00D91B51" w:rsidRPr="00D91B51">
        <w:rPr>
          <w:rFonts w:ascii="Century Gothic" w:hAnsi="Century Gothic" w:cs="Calibri"/>
          <w:szCs w:val="24"/>
          <w:lang w:val="es-ES" w:eastAsia="es-ES"/>
        </w:rPr>
        <w:t xml:space="preserve"> Visita</w:t>
      </w:r>
      <w:r>
        <w:rPr>
          <w:rFonts w:ascii="Century Gothic" w:hAnsi="Century Gothic"/>
          <w:szCs w:val="24"/>
          <w:lang w:val="es-ES" w:eastAsia="es-ES"/>
        </w:rPr>
        <w:t xml:space="preserve"> a la “Cueva del Nitro</w:t>
      </w:r>
      <w:r w:rsidR="00D91B51" w:rsidRPr="00D91B51">
        <w:rPr>
          <w:rFonts w:ascii="Century Gothic" w:hAnsi="Century Gothic"/>
          <w:szCs w:val="24"/>
          <w:lang w:val="es-ES" w:eastAsia="es-ES"/>
        </w:rPr>
        <w:t xml:space="preserve">” </w:t>
      </w:r>
    </w:p>
    <w:p w14:paraId="10E40B8E" w14:textId="5B9FE74A" w:rsidR="00BA022B" w:rsidRPr="002C798C" w:rsidRDefault="00D91B51" w:rsidP="007D3667">
      <w:pPr>
        <w:numPr>
          <w:ilvl w:val="0"/>
          <w:numId w:val="10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Alojamiento en Bucaramanga</w:t>
      </w:r>
    </w:p>
    <w:p w14:paraId="22F9DF0F" w14:textId="77777777" w:rsidR="00D91B51" w:rsidRPr="0074495A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8"/>
          <w:szCs w:val="24"/>
          <w:lang w:val="es-ES" w:eastAsia="es-ES"/>
        </w:rPr>
      </w:pPr>
    </w:p>
    <w:p w14:paraId="66EF03EF" w14:textId="1B11F39B" w:rsidR="00D91B51" w:rsidRPr="00D91B51" w:rsidRDefault="00D91B51" w:rsidP="00D91B51">
      <w:pPr>
        <w:spacing w:after="0" w:line="240" w:lineRule="auto"/>
        <w:ind w:left="-284"/>
        <w:jc w:val="both"/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</w:pPr>
      <w:r w:rsidRPr="00D91B51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Día</w:t>
      </w:r>
      <w:r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 xml:space="preserve"> </w:t>
      </w:r>
      <w:r w:rsidR="00BA022B">
        <w:rPr>
          <w:rFonts w:ascii="Century Gothic" w:hAnsi="Century Gothic" w:cs="Calibri"/>
          <w:b/>
          <w:color w:val="548DD4"/>
          <w:sz w:val="24"/>
          <w:szCs w:val="24"/>
          <w:lang w:val="es-ES" w:eastAsia="es-ES"/>
        </w:rPr>
        <w:t>7</w:t>
      </w:r>
    </w:p>
    <w:p w14:paraId="7A76DE95" w14:textId="77777777" w:rsidR="00D91B51" w:rsidRPr="00D91B51" w:rsidRDefault="00D91B51" w:rsidP="007D3667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Desayuno </w:t>
      </w:r>
    </w:p>
    <w:p w14:paraId="3D45F683" w14:textId="77777777" w:rsidR="00D91B51" w:rsidRPr="00D91B51" w:rsidRDefault="00D91B51" w:rsidP="007D3667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Century Gothic" w:hAnsi="Century Gothic" w:cs="Calibri"/>
          <w:szCs w:val="24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 xml:space="preserve">Día libre </w:t>
      </w:r>
    </w:p>
    <w:p w14:paraId="400EC726" w14:textId="6566F22A" w:rsidR="00D91B51" w:rsidRPr="00BA022B" w:rsidRDefault="00D91B51" w:rsidP="007D3667">
      <w:pPr>
        <w:numPr>
          <w:ilvl w:val="0"/>
          <w:numId w:val="11"/>
        </w:numPr>
        <w:spacing w:after="0" w:line="240" w:lineRule="auto"/>
        <w:ind w:left="567"/>
        <w:jc w:val="both"/>
        <w:rPr>
          <w:rFonts w:ascii="Century Gothic" w:hAnsi="Century Gothic" w:cs="Century Gothic"/>
          <w:sz w:val="20"/>
          <w:lang w:val="es-ES" w:eastAsia="es-ES"/>
        </w:rPr>
      </w:pPr>
      <w:r w:rsidRPr="00D91B51">
        <w:rPr>
          <w:rFonts w:ascii="Century Gothic" w:hAnsi="Century Gothic" w:cs="Calibri"/>
          <w:szCs w:val="24"/>
          <w:lang w:val="es-ES" w:eastAsia="es-ES"/>
        </w:rPr>
        <w:t>Traslado</w:t>
      </w:r>
      <w:r w:rsidRPr="00D91B51">
        <w:rPr>
          <w:rFonts w:ascii="Century Gothic" w:hAnsi="Century Gothic" w:cs="Century Gothic"/>
          <w:szCs w:val="24"/>
          <w:lang w:val="es-ES" w:eastAsia="es-ES"/>
        </w:rPr>
        <w:t xml:space="preserve"> Hotel – Aeropuerto</w:t>
      </w:r>
    </w:p>
    <w:p w14:paraId="396512EB" w14:textId="75939D28" w:rsidR="00BA022B" w:rsidRPr="0074495A" w:rsidRDefault="00BA022B" w:rsidP="00BA022B">
      <w:pPr>
        <w:spacing w:after="0" w:line="240" w:lineRule="auto"/>
        <w:jc w:val="both"/>
        <w:rPr>
          <w:rFonts w:ascii="Century Gothic" w:hAnsi="Century Gothic" w:cs="Century Gothic"/>
          <w:sz w:val="2"/>
          <w:lang w:val="es-ES" w:eastAsia="es-ES"/>
        </w:rPr>
      </w:pPr>
    </w:p>
    <w:p w14:paraId="4A766601" w14:textId="65FDDFDA" w:rsidR="00BA022B" w:rsidRPr="00D529D1" w:rsidRDefault="00BA022B" w:rsidP="00BA022B">
      <w:pPr>
        <w:spacing w:after="0" w:line="240" w:lineRule="auto"/>
        <w:jc w:val="both"/>
        <w:rPr>
          <w:rFonts w:ascii="Century Gothic" w:hAnsi="Century Gothic" w:cs="Century Gothic"/>
          <w:sz w:val="8"/>
          <w:lang w:val="es-ES" w:eastAsia="es-ES"/>
        </w:rPr>
      </w:pPr>
    </w:p>
    <w:tbl>
      <w:tblPr>
        <w:tblpPr w:leftFromText="141" w:rightFromText="141" w:vertAnchor="text" w:horzAnchor="margin" w:tblpY="188"/>
        <w:tblW w:w="12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196"/>
        <w:gridCol w:w="1842"/>
        <w:gridCol w:w="1701"/>
        <w:gridCol w:w="1983"/>
      </w:tblGrid>
      <w:tr w:rsidR="007A4F2E" w:rsidRPr="00D91B51" w14:paraId="5BF88CEB" w14:textId="77777777" w:rsidTr="00944F37">
        <w:trPr>
          <w:gridAfter w:val="1"/>
          <w:wAfter w:w="1983" w:type="dxa"/>
          <w:trHeight w:val="405"/>
        </w:trPr>
        <w:tc>
          <w:tcPr>
            <w:tcW w:w="10276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11FAC231" w14:textId="77777777" w:rsidR="007A4F2E" w:rsidRPr="00D91B51" w:rsidRDefault="007A4F2E" w:rsidP="007A4F2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TARIFAS POR PERSONA</w:t>
            </w:r>
          </w:p>
        </w:tc>
      </w:tr>
      <w:tr w:rsidR="00DD5B1B" w:rsidRPr="00D91B51" w14:paraId="6F894BEE" w14:textId="023A8482" w:rsidTr="00944F37">
        <w:trPr>
          <w:trHeight w:val="570"/>
        </w:trPr>
        <w:tc>
          <w:tcPr>
            <w:tcW w:w="226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942F945" w14:textId="7777777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961CD78" w14:textId="7777777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81442AB" w14:textId="7777777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C4E7E4D" w14:textId="7777777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91B51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</w:tcPr>
          <w:p w14:paraId="6CD7E294" w14:textId="225C174E" w:rsidR="00DD5B1B" w:rsidRPr="00D91B51" w:rsidRDefault="00DD5B1B" w:rsidP="00DD5B1B">
            <w:pPr>
              <w:jc w:val="center"/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                           </w:t>
            </w:r>
            <w:r w:rsidR="003D10F6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</w:p>
        </w:tc>
        <w:tc>
          <w:tcPr>
            <w:tcW w:w="1983" w:type="dxa"/>
            <w:vAlign w:val="center"/>
          </w:tcPr>
          <w:p w14:paraId="19FA3151" w14:textId="77777777" w:rsidR="00DD5B1B" w:rsidRPr="00D91B51" w:rsidRDefault="00DD5B1B" w:rsidP="00DD5B1B"/>
        </w:tc>
      </w:tr>
      <w:tr w:rsidR="00DD5B1B" w:rsidRPr="00D91B51" w14:paraId="55FF0FD7" w14:textId="20251EEA" w:rsidTr="00944F37">
        <w:trPr>
          <w:gridAfter w:val="1"/>
          <w:wAfter w:w="1983" w:type="dxa"/>
          <w:trHeight w:val="315"/>
        </w:trPr>
        <w:tc>
          <w:tcPr>
            <w:tcW w:w="226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3B19ECC" w14:textId="060BD5D1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  <w:p w14:paraId="17FF516A" w14:textId="532CD812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SUPERIOR </w:t>
            </w:r>
          </w:p>
          <w:p w14:paraId="7A7A323F" w14:textId="741AE265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 DE LUJO</w:t>
            </w:r>
          </w:p>
          <w:p w14:paraId="48B58C88" w14:textId="2B5075BC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226A667" w14:textId="34F73A28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$ 2.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49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  <w:p w14:paraId="7A8F6B58" w14:textId="500167CE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$ 2.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75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  <w:p w14:paraId="77DD0FE6" w14:textId="3BCF7957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25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C0CC4DB" w14:textId="60CC5611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$ 2.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90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  <w:p w14:paraId="5D0C290D" w14:textId="1BABB3EF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3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18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  <w:p w14:paraId="76B7EA3B" w14:textId="3522F7AA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$ 3.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59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CFB4DF8" w14:textId="2061250B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4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42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  <w:p w14:paraId="7ACCEB51" w14:textId="3AB39A1A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5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02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  <w:p w14:paraId="08A1C70F" w14:textId="07CCBF78" w:rsidR="00DD5B1B" w:rsidRPr="00D91B51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6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35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</w:tc>
        <w:tc>
          <w:tcPr>
            <w:tcW w:w="1701" w:type="dxa"/>
            <w:vAlign w:val="center"/>
          </w:tcPr>
          <w:p w14:paraId="7CE1E8C3" w14:textId="77777777" w:rsidR="003D10F6" w:rsidRDefault="003D10F6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</w:p>
          <w:p w14:paraId="1DD58F6E" w14:textId="1D9EDA15" w:rsidR="00DD5B1B" w:rsidRDefault="00DD5B1B" w:rsidP="00DD5B1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3D10F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1.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89</w:t>
            </w:r>
            <w:r w:rsidR="003D10F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  <w:p w14:paraId="24EC31CD" w14:textId="5AED547E" w:rsidR="00DD5B1B" w:rsidRDefault="003D10F6" w:rsidP="003D10F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   </w:t>
            </w:r>
            <w:r w:rsidR="00DD5B1B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.</w:t>
            </w:r>
            <w:r w:rsidR="00B94D76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06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0.000</w:t>
            </w:r>
          </w:p>
          <w:p w14:paraId="4B1FCBAD" w14:textId="04DB03DE" w:rsidR="00DD5B1B" w:rsidRPr="003D10F6" w:rsidRDefault="003D10F6" w:rsidP="00DD5B1B">
            <w:pPr>
              <w:rPr>
                <w:rFonts w:ascii="Century Gothic" w:hAnsi="Century Gothic"/>
                <w:sz w:val="24"/>
                <w:szCs w:val="24"/>
              </w:rPr>
            </w:pPr>
            <w:r>
              <w:t xml:space="preserve">    </w:t>
            </w:r>
            <w:r w:rsidRPr="003D10F6">
              <w:rPr>
                <w:rFonts w:ascii="Century Gothic" w:hAnsi="Century Gothic"/>
                <w:sz w:val="24"/>
                <w:szCs w:val="24"/>
              </w:rPr>
              <w:t>$ 2.</w:t>
            </w:r>
            <w:r w:rsidR="00B94D76">
              <w:rPr>
                <w:rFonts w:ascii="Century Gothic" w:hAnsi="Century Gothic"/>
                <w:sz w:val="24"/>
                <w:szCs w:val="24"/>
              </w:rPr>
              <w:t>56</w:t>
            </w:r>
            <w:r w:rsidRPr="003D10F6">
              <w:rPr>
                <w:rFonts w:ascii="Century Gothic" w:hAnsi="Century Gothic"/>
                <w:sz w:val="24"/>
                <w:szCs w:val="24"/>
              </w:rPr>
              <w:t>0.000</w:t>
            </w:r>
          </w:p>
        </w:tc>
      </w:tr>
    </w:tbl>
    <w:p w14:paraId="7080DAA5" w14:textId="4FA77344" w:rsidR="007A4F2E" w:rsidRDefault="007A4F2E" w:rsidP="00D91B51">
      <w:pPr>
        <w:suppressAutoHyphens/>
        <w:spacing w:after="0" w:line="100" w:lineRule="atLeast"/>
        <w:jc w:val="both"/>
        <w:rPr>
          <w:rFonts w:ascii="Century Gothic" w:eastAsia="SimSun" w:hAnsi="Century Gothic" w:cs="Century Gothic"/>
          <w:kern w:val="1"/>
          <w:sz w:val="24"/>
          <w:szCs w:val="24"/>
          <w:lang w:val="es-ES" w:eastAsia="hi-IN" w:bidi="hi-IN"/>
        </w:rPr>
      </w:pPr>
    </w:p>
    <w:p w14:paraId="36EB145B" w14:textId="2C3815D4" w:rsidR="00F76268" w:rsidRDefault="00F76268" w:rsidP="00D91B5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7378C6D0" w14:textId="77777777" w:rsidR="00D91B51" w:rsidRPr="00D529D1" w:rsidRDefault="00D91B51" w:rsidP="00D91B51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Cs w:val="24"/>
          <w:lang w:val="es-ES" w:eastAsia="es-ES"/>
        </w:rPr>
      </w:pPr>
      <w:r w:rsidRPr="00D529D1">
        <w:rPr>
          <w:rFonts w:ascii="Century Gothic" w:hAnsi="Century Gothic" w:cstheme="minorHAnsi"/>
          <w:b/>
          <w:color w:val="548DD4" w:themeColor="text2" w:themeTint="99"/>
          <w:szCs w:val="24"/>
          <w:lang w:val="es-ES" w:eastAsia="es-ES"/>
        </w:rPr>
        <w:t>RECOMENDACIONES DURANTE EL TOUR</w:t>
      </w:r>
    </w:p>
    <w:p w14:paraId="7B701F02" w14:textId="77777777" w:rsidR="00D91B51" w:rsidRPr="00D91B51" w:rsidRDefault="00D91B51" w:rsidP="00D91B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D91B51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17627CE6" w14:textId="77777777" w:rsidR="00D91B51" w:rsidRPr="00D529D1" w:rsidRDefault="00D91B51" w:rsidP="00D529D1">
      <w:pPr>
        <w:shd w:val="clear" w:color="auto" w:fill="FFFFFF"/>
        <w:spacing w:after="0" w:line="360" w:lineRule="auto"/>
        <w:jc w:val="both"/>
        <w:rPr>
          <w:rFonts w:ascii="Century Gothic" w:hAnsi="Century Gothic" w:cstheme="minorHAnsi"/>
          <w:b/>
          <w:lang w:val="es-ES" w:eastAsia="es-ES"/>
        </w:rPr>
      </w:pPr>
      <w:r w:rsidRPr="00D529D1">
        <w:rPr>
          <w:rFonts w:ascii="Century Gothic" w:hAnsi="Century Gothic" w:cstheme="minorHAnsi"/>
          <w:b/>
          <w:lang w:val="es-ES" w:eastAsia="es-ES"/>
        </w:rPr>
        <w:t>Para que disfrute su experiencia al máximo en este tour, le compartimos las siguientes recomendaciones:</w:t>
      </w:r>
    </w:p>
    <w:p w14:paraId="385E500F" w14:textId="77777777" w:rsidR="007A4F2E" w:rsidRPr="00D529D1" w:rsidRDefault="007A4F2E" w:rsidP="00D529D1">
      <w:pPr>
        <w:shd w:val="clear" w:color="auto" w:fill="FFFFFF"/>
        <w:spacing w:after="0" w:line="360" w:lineRule="auto"/>
        <w:jc w:val="both"/>
        <w:rPr>
          <w:rFonts w:ascii="Century Gothic" w:hAnsi="Century Gothic" w:cstheme="minorHAnsi"/>
          <w:sz w:val="6"/>
          <w:szCs w:val="24"/>
          <w:lang w:val="es-ES" w:eastAsia="es-ES"/>
        </w:rPr>
      </w:pPr>
    </w:p>
    <w:p w14:paraId="15321463" w14:textId="77777777" w:rsidR="00D91B51" w:rsidRPr="00D529D1" w:rsidRDefault="00D91B51" w:rsidP="00D529D1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D529D1">
        <w:rPr>
          <w:rFonts w:ascii="Century Gothic" w:hAnsi="Century Gothic" w:cstheme="minorHAnsi"/>
          <w:szCs w:val="24"/>
          <w:lang w:val="es-ES" w:eastAsia="es-ES"/>
        </w:rPr>
        <w:t>Llevar bloqueador solar</w:t>
      </w:r>
    </w:p>
    <w:p w14:paraId="3D44D1A3" w14:textId="77777777" w:rsidR="00D91B51" w:rsidRPr="00D529D1" w:rsidRDefault="00D91B51" w:rsidP="00D529D1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D529D1">
        <w:rPr>
          <w:rFonts w:ascii="Century Gothic" w:hAnsi="Century Gothic" w:cstheme="minorHAnsi"/>
          <w:szCs w:val="24"/>
          <w:lang w:val="es-ES" w:eastAsia="es-ES"/>
        </w:rPr>
        <w:t>Llevar gorra o sombrero</w:t>
      </w:r>
    </w:p>
    <w:p w14:paraId="142B327C" w14:textId="77777777" w:rsidR="00D91B51" w:rsidRPr="00D529D1" w:rsidRDefault="00D91B51" w:rsidP="00D529D1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D529D1">
        <w:rPr>
          <w:rFonts w:ascii="Century Gothic" w:hAnsi="Century Gothic" w:cstheme="minorHAnsi"/>
          <w:szCs w:val="24"/>
          <w:lang w:val="es-ES" w:eastAsia="es-ES"/>
        </w:rPr>
        <w:t>Llevar ropa fresca y zapatos cómodos</w:t>
      </w:r>
    </w:p>
    <w:p w14:paraId="583C7179" w14:textId="77777777" w:rsidR="00D91B51" w:rsidRPr="00D529D1" w:rsidRDefault="00D91B51" w:rsidP="00D529D1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D529D1">
        <w:rPr>
          <w:rFonts w:ascii="Century Gothic" w:hAnsi="Century Gothic" w:cstheme="minorHAnsi"/>
          <w:szCs w:val="24"/>
          <w:lang w:val="es-ES" w:eastAsia="es-ES"/>
        </w:rPr>
        <w:t>Llevar traje de baño para ingresar al Acuaparque</w:t>
      </w:r>
    </w:p>
    <w:p w14:paraId="21DA122A" w14:textId="3F531DD0" w:rsidR="00D91B51" w:rsidRPr="00D529D1" w:rsidRDefault="00D91B51" w:rsidP="00D529D1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D529D1">
        <w:rPr>
          <w:rFonts w:ascii="Century Gothic" w:hAnsi="Century Gothic" w:cstheme="minorHAnsi"/>
          <w:szCs w:val="24"/>
          <w:lang w:val="es-ES" w:eastAsia="es-ES"/>
        </w:rPr>
        <w:t>Llevar un juego de ropa extra para después de hacer</w:t>
      </w:r>
      <w:r w:rsidR="00825143" w:rsidRPr="00D529D1">
        <w:rPr>
          <w:rFonts w:ascii="Century Gothic" w:hAnsi="Century Gothic" w:cstheme="minorHAnsi"/>
          <w:szCs w:val="24"/>
          <w:lang w:val="es-ES" w:eastAsia="es-ES"/>
        </w:rPr>
        <w:t xml:space="preserve"> </w:t>
      </w:r>
      <w:r w:rsidRPr="00D529D1">
        <w:rPr>
          <w:rFonts w:ascii="Century Gothic" w:hAnsi="Century Gothic" w:cstheme="minorHAnsi"/>
          <w:szCs w:val="24"/>
          <w:lang w:val="es-ES" w:eastAsia="es-ES"/>
        </w:rPr>
        <w:t>Torrentismo (Costo adicional)</w:t>
      </w:r>
    </w:p>
    <w:p w14:paraId="45F79B9E" w14:textId="77777777" w:rsidR="00D91B51" w:rsidRPr="00D529D1" w:rsidRDefault="00D91B51" w:rsidP="00D529D1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D529D1">
        <w:rPr>
          <w:rFonts w:ascii="Century Gothic" w:hAnsi="Century Gothic" w:cstheme="minorHAnsi"/>
          <w:szCs w:val="24"/>
          <w:lang w:val="es-ES" w:eastAsia="es-ES"/>
        </w:rPr>
        <w:t>Licencia de conducción para ingresar a los buggies (Costo adicional)</w:t>
      </w:r>
    </w:p>
    <w:p w14:paraId="4719C561" w14:textId="77777777" w:rsidR="00D91B51" w:rsidRPr="00D529D1" w:rsidRDefault="00D91B51" w:rsidP="00D529D1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D529D1">
        <w:rPr>
          <w:rFonts w:ascii="Century Gothic" w:hAnsi="Century Gothic" w:cstheme="minorHAnsi"/>
          <w:szCs w:val="24"/>
          <w:lang w:val="es-ES" w:eastAsia="es-ES"/>
        </w:rPr>
        <w:t>Cámara fotográfica</w:t>
      </w:r>
    </w:p>
    <w:p w14:paraId="42B5F0EE" w14:textId="77777777" w:rsidR="00D91B51" w:rsidRPr="00D529D1" w:rsidRDefault="00D91B51" w:rsidP="00D529D1">
      <w:pPr>
        <w:numPr>
          <w:ilvl w:val="0"/>
          <w:numId w:val="12"/>
        </w:num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D529D1">
        <w:rPr>
          <w:rFonts w:ascii="Century Gothic" w:hAnsi="Century Gothic" w:cstheme="minorHAnsi"/>
          <w:szCs w:val="24"/>
          <w:lang w:val="es-ES" w:eastAsia="es-ES"/>
        </w:rPr>
        <w:t>Llevar hidratación</w:t>
      </w:r>
    </w:p>
    <w:p w14:paraId="6B067314" w14:textId="74E859F4" w:rsidR="007A4F2E" w:rsidRDefault="007A4F2E" w:rsidP="00D529D1">
      <w:p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</w:p>
    <w:p w14:paraId="28B4C04A" w14:textId="77777777" w:rsidR="00927823" w:rsidRDefault="00927823" w:rsidP="00927823">
      <w:pPr>
        <w:tabs>
          <w:tab w:val="left" w:pos="2715"/>
        </w:tabs>
        <w:jc w:val="center"/>
        <w:rPr>
          <w:b/>
          <w:sz w:val="28"/>
        </w:rPr>
      </w:pPr>
      <w:r w:rsidRPr="001A2D8F">
        <w:rPr>
          <w:b/>
          <w:sz w:val="28"/>
        </w:rPr>
        <w:lastRenderedPageBreak/>
        <w:t>HOTELES</w:t>
      </w:r>
    </w:p>
    <w:p w14:paraId="3941A88E" w14:textId="77777777" w:rsidR="00927823" w:rsidRPr="001A2D8F" w:rsidRDefault="00927823" w:rsidP="00927823">
      <w:pPr>
        <w:tabs>
          <w:tab w:val="left" w:pos="2715"/>
        </w:tabs>
        <w:jc w:val="center"/>
        <w:rPr>
          <w:b/>
        </w:rPr>
      </w:pPr>
    </w:p>
    <w:tbl>
      <w:tblPr>
        <w:tblpPr w:leftFromText="180" w:rightFromText="18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927823" w:rsidRPr="001A2D8F" w14:paraId="4CECCD0C" w14:textId="77777777" w:rsidTr="00752AB3">
        <w:trPr>
          <w:trHeight w:val="300"/>
        </w:trPr>
        <w:tc>
          <w:tcPr>
            <w:tcW w:w="80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26EC28FA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927823" w:rsidRPr="001A2D8F" w14:paraId="46345183" w14:textId="77777777" w:rsidTr="00752AB3">
        <w:trPr>
          <w:trHeight w:val="300"/>
        </w:trPr>
        <w:tc>
          <w:tcPr>
            <w:tcW w:w="80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3111D" w14:textId="77777777" w:rsidR="00927823" w:rsidRPr="001A2D8F" w:rsidRDefault="00927823" w:rsidP="0075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927823" w:rsidRPr="001A2D8F" w14:paraId="553A28E2" w14:textId="77777777" w:rsidTr="00752AB3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027EF78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771AC979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9B022F6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927823" w:rsidRPr="001A2D8F" w14:paraId="79528691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F470F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5E5F0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2F9B6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927823" w:rsidRPr="001A2D8F" w14:paraId="5BBCAA85" w14:textId="77777777" w:rsidTr="00752AB3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6581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FF761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2546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927823" w:rsidRPr="001A2D8F" w14:paraId="142D70EC" w14:textId="77777777" w:rsidTr="00752AB3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A415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9C75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24D2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927823" w:rsidRPr="001A2D8F" w14:paraId="04951BC7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1BF0A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AAA0B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A1F71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927823" w:rsidRPr="001A2D8F" w14:paraId="217E1A11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76015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DE7B6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F020B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927823" w:rsidRPr="001A2D8F" w14:paraId="7D04CBD3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ACF3F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D9243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0B6E1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927823" w:rsidRPr="001A2D8F" w14:paraId="443A5EAB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58AF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3154E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221C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927823" w:rsidRPr="001A2D8F" w14:paraId="535A5A22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E9F70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752F1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DDCA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27823" w:rsidRPr="001A2D8F" w14:paraId="2A942ADD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BCB1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B32E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DE698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27823" w:rsidRPr="001A2D8F" w14:paraId="606EA647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D2B5E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568C5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538A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27823" w:rsidRPr="001A2D8F" w14:paraId="15D5C02F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DE722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8C810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D6F2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27823" w:rsidRPr="001A2D8F" w14:paraId="68C1C679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A7C61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25CA6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903C0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27823" w:rsidRPr="001A2D8F" w14:paraId="5A865B12" w14:textId="77777777" w:rsidTr="00752AB3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7F51C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31541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32F9D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6F60B4DA" w14:textId="77777777" w:rsidR="00927823" w:rsidRDefault="00927823" w:rsidP="00927823">
      <w:pPr>
        <w:tabs>
          <w:tab w:val="left" w:pos="4275"/>
        </w:tabs>
      </w:pPr>
    </w:p>
    <w:p w14:paraId="6C06FDF0" w14:textId="77777777" w:rsidR="00927823" w:rsidRDefault="00927823" w:rsidP="00927823">
      <w:pPr>
        <w:tabs>
          <w:tab w:val="left" w:pos="4275"/>
        </w:tabs>
      </w:pPr>
    </w:p>
    <w:p w14:paraId="6348CC02" w14:textId="77777777" w:rsidR="00927823" w:rsidRDefault="00927823" w:rsidP="00927823">
      <w:pPr>
        <w:tabs>
          <w:tab w:val="left" w:pos="4275"/>
        </w:tabs>
      </w:pPr>
    </w:p>
    <w:p w14:paraId="7AC75140" w14:textId="77777777" w:rsidR="00927823" w:rsidRDefault="00927823" w:rsidP="00927823">
      <w:pPr>
        <w:tabs>
          <w:tab w:val="left" w:pos="4275"/>
        </w:tabs>
      </w:pPr>
    </w:p>
    <w:p w14:paraId="4B84ED00" w14:textId="77777777" w:rsidR="00927823" w:rsidRDefault="00927823" w:rsidP="00927823">
      <w:pPr>
        <w:tabs>
          <w:tab w:val="left" w:pos="4275"/>
        </w:tabs>
      </w:pPr>
    </w:p>
    <w:p w14:paraId="4584F071" w14:textId="77777777" w:rsidR="00927823" w:rsidRDefault="00927823" w:rsidP="00927823">
      <w:pPr>
        <w:tabs>
          <w:tab w:val="left" w:pos="4275"/>
        </w:tabs>
      </w:pPr>
    </w:p>
    <w:p w14:paraId="1808F7EB" w14:textId="77777777" w:rsidR="00927823" w:rsidRDefault="00927823" w:rsidP="00927823">
      <w:pPr>
        <w:tabs>
          <w:tab w:val="left" w:pos="4275"/>
        </w:tabs>
      </w:pPr>
    </w:p>
    <w:p w14:paraId="2B1BB62F" w14:textId="77777777" w:rsidR="00927823" w:rsidRDefault="00927823" w:rsidP="00927823">
      <w:pPr>
        <w:tabs>
          <w:tab w:val="left" w:pos="4275"/>
        </w:tabs>
      </w:pPr>
    </w:p>
    <w:p w14:paraId="6128EB4F" w14:textId="77777777" w:rsidR="00927823" w:rsidRDefault="00927823" w:rsidP="00927823">
      <w:pPr>
        <w:tabs>
          <w:tab w:val="left" w:pos="4275"/>
        </w:tabs>
      </w:pPr>
    </w:p>
    <w:p w14:paraId="79D8256A" w14:textId="77777777" w:rsidR="00927823" w:rsidRDefault="00927823" w:rsidP="00927823">
      <w:pPr>
        <w:tabs>
          <w:tab w:val="left" w:pos="4275"/>
        </w:tabs>
      </w:pPr>
    </w:p>
    <w:p w14:paraId="74204D0A" w14:textId="77777777" w:rsidR="00927823" w:rsidRDefault="00927823" w:rsidP="00927823">
      <w:pPr>
        <w:tabs>
          <w:tab w:val="left" w:pos="4275"/>
        </w:tabs>
      </w:pPr>
    </w:p>
    <w:tbl>
      <w:tblPr>
        <w:tblpPr w:leftFromText="180" w:rightFromText="18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927823" w:rsidRPr="001A2D8F" w14:paraId="0D589453" w14:textId="77777777" w:rsidTr="00752AB3">
        <w:trPr>
          <w:trHeight w:val="300"/>
        </w:trPr>
        <w:tc>
          <w:tcPr>
            <w:tcW w:w="7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6386A74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927823" w:rsidRPr="001A2D8F" w14:paraId="791B0ABC" w14:textId="77777777" w:rsidTr="00752AB3">
        <w:trPr>
          <w:trHeight w:val="300"/>
        </w:trPr>
        <w:tc>
          <w:tcPr>
            <w:tcW w:w="7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EDFC3" w14:textId="77777777" w:rsidR="00927823" w:rsidRPr="001A2D8F" w:rsidRDefault="00927823" w:rsidP="00752A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927823" w:rsidRPr="001A2D8F" w14:paraId="7A2F2FE0" w14:textId="77777777" w:rsidTr="00752AB3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D77D8C4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9C3A475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0188DA66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927823" w:rsidRPr="001A2D8F" w14:paraId="7F3FBB66" w14:textId="77777777" w:rsidTr="00752AB3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CA6BF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FB3A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3B412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927823" w:rsidRPr="001A2D8F" w14:paraId="31F234E7" w14:textId="77777777" w:rsidTr="00752AB3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54658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87569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D1602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927823" w:rsidRPr="001A2D8F" w14:paraId="6B51E684" w14:textId="77777777" w:rsidTr="00752AB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44428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77BE3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86A3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927823" w:rsidRPr="001A2D8F" w14:paraId="2AB2CB8B" w14:textId="77777777" w:rsidTr="00752AB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544D9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F0C14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F2D8A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927823" w:rsidRPr="001A2D8F" w14:paraId="00D18D9B" w14:textId="77777777" w:rsidTr="00752AB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7671E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BB8A5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78E79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927823" w:rsidRPr="001A2D8F" w14:paraId="6B1F72C3" w14:textId="77777777" w:rsidTr="00752AB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1807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782B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EF4BB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27823" w:rsidRPr="001A2D8F" w14:paraId="3C7AFE7A" w14:textId="77777777" w:rsidTr="00752AB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291F6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64C3B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4050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927823" w:rsidRPr="001A2D8F" w14:paraId="0E96B000" w14:textId="77777777" w:rsidTr="00752AB3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57C0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03AE3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0403" w14:textId="77777777" w:rsidR="00927823" w:rsidRPr="001A2D8F" w:rsidRDefault="00927823" w:rsidP="00752A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1A2D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10CFD044" w14:textId="72C4FC4D" w:rsidR="00927823" w:rsidRPr="00D529D1" w:rsidRDefault="00927823" w:rsidP="00D529D1">
      <w:p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  <w:bookmarkStart w:id="0" w:name="_GoBack"/>
      <w:bookmarkEnd w:id="0"/>
    </w:p>
    <w:sectPr w:rsidR="00927823" w:rsidRPr="00D529D1" w:rsidSect="00944F37">
      <w:pgSz w:w="12240" w:h="15840" w:code="1"/>
      <w:pgMar w:top="1134" w:right="1325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8F12E" w14:textId="77777777" w:rsidR="0000305D" w:rsidRDefault="0000305D" w:rsidP="00C14009">
      <w:pPr>
        <w:spacing w:after="0" w:line="240" w:lineRule="auto"/>
      </w:pPr>
      <w:r>
        <w:separator/>
      </w:r>
    </w:p>
  </w:endnote>
  <w:endnote w:type="continuationSeparator" w:id="0">
    <w:p w14:paraId="54DD7DA5" w14:textId="77777777" w:rsidR="0000305D" w:rsidRDefault="0000305D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75572" w14:textId="77777777" w:rsidR="0000305D" w:rsidRDefault="0000305D" w:rsidP="00C14009">
      <w:pPr>
        <w:spacing w:after="0" w:line="240" w:lineRule="auto"/>
      </w:pPr>
      <w:r>
        <w:separator/>
      </w:r>
    </w:p>
  </w:footnote>
  <w:footnote w:type="continuationSeparator" w:id="0">
    <w:p w14:paraId="5D69360C" w14:textId="77777777" w:rsidR="0000305D" w:rsidRDefault="0000305D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7E5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4A33D2"/>
    <w:multiLevelType w:val="hybridMultilevel"/>
    <w:tmpl w:val="8BE8BC7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451310"/>
    <w:multiLevelType w:val="hybridMultilevel"/>
    <w:tmpl w:val="1BE4642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B121B"/>
    <w:multiLevelType w:val="hybridMultilevel"/>
    <w:tmpl w:val="9D821A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43B74"/>
    <w:multiLevelType w:val="hybridMultilevel"/>
    <w:tmpl w:val="3564C4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5322B"/>
    <w:multiLevelType w:val="hybridMultilevel"/>
    <w:tmpl w:val="BBE6F812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8B53275"/>
    <w:multiLevelType w:val="hybridMultilevel"/>
    <w:tmpl w:val="F7D2FC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FFD"/>
    <w:multiLevelType w:val="hybridMultilevel"/>
    <w:tmpl w:val="3F18DF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16E23"/>
    <w:multiLevelType w:val="hybridMultilevel"/>
    <w:tmpl w:val="16D07F7E"/>
    <w:lvl w:ilvl="0" w:tplc="040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0466572"/>
    <w:multiLevelType w:val="hybridMultilevel"/>
    <w:tmpl w:val="2AF8D51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F17765"/>
    <w:multiLevelType w:val="hybridMultilevel"/>
    <w:tmpl w:val="4C54CA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7324A"/>
    <w:multiLevelType w:val="hybridMultilevel"/>
    <w:tmpl w:val="EB7808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0305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72792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A32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9635F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1208D"/>
    <w:rsid w:val="0021238F"/>
    <w:rsid w:val="00225310"/>
    <w:rsid w:val="00225B86"/>
    <w:rsid w:val="002275F5"/>
    <w:rsid w:val="00233A2C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216"/>
    <w:rsid w:val="002C6FEB"/>
    <w:rsid w:val="002C788B"/>
    <w:rsid w:val="002C798C"/>
    <w:rsid w:val="002D0427"/>
    <w:rsid w:val="002E4466"/>
    <w:rsid w:val="002F09D2"/>
    <w:rsid w:val="002F353A"/>
    <w:rsid w:val="00300C9F"/>
    <w:rsid w:val="0030518D"/>
    <w:rsid w:val="00305445"/>
    <w:rsid w:val="00307532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0E47"/>
    <w:rsid w:val="00381C30"/>
    <w:rsid w:val="00383541"/>
    <w:rsid w:val="00391894"/>
    <w:rsid w:val="003922BE"/>
    <w:rsid w:val="00393B39"/>
    <w:rsid w:val="003A372A"/>
    <w:rsid w:val="003B00E7"/>
    <w:rsid w:val="003B60D2"/>
    <w:rsid w:val="003B7025"/>
    <w:rsid w:val="003B716F"/>
    <w:rsid w:val="003C0CC8"/>
    <w:rsid w:val="003C56EB"/>
    <w:rsid w:val="003C6570"/>
    <w:rsid w:val="003D10F6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87CE0"/>
    <w:rsid w:val="00496F1F"/>
    <w:rsid w:val="0049767F"/>
    <w:rsid w:val="004A2FDB"/>
    <w:rsid w:val="004A56E7"/>
    <w:rsid w:val="004B57DF"/>
    <w:rsid w:val="004C6EA6"/>
    <w:rsid w:val="004C70B3"/>
    <w:rsid w:val="004C75FA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15059"/>
    <w:rsid w:val="0052788F"/>
    <w:rsid w:val="00530E80"/>
    <w:rsid w:val="00532FEC"/>
    <w:rsid w:val="00540A3D"/>
    <w:rsid w:val="00545515"/>
    <w:rsid w:val="005541A9"/>
    <w:rsid w:val="005569F3"/>
    <w:rsid w:val="005616BF"/>
    <w:rsid w:val="00562749"/>
    <w:rsid w:val="00562C84"/>
    <w:rsid w:val="005656D8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C2C89"/>
    <w:rsid w:val="005D595C"/>
    <w:rsid w:val="005E2591"/>
    <w:rsid w:val="005E6D18"/>
    <w:rsid w:val="00601732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28D8"/>
    <w:rsid w:val="006A4A6F"/>
    <w:rsid w:val="006B105F"/>
    <w:rsid w:val="006C1BFD"/>
    <w:rsid w:val="006C2052"/>
    <w:rsid w:val="006C2159"/>
    <w:rsid w:val="006C2D70"/>
    <w:rsid w:val="006C30F5"/>
    <w:rsid w:val="006C5D9E"/>
    <w:rsid w:val="006D53DB"/>
    <w:rsid w:val="006E0270"/>
    <w:rsid w:val="006E11E5"/>
    <w:rsid w:val="006E138F"/>
    <w:rsid w:val="006F0BE3"/>
    <w:rsid w:val="006F526D"/>
    <w:rsid w:val="006F79DE"/>
    <w:rsid w:val="007013C6"/>
    <w:rsid w:val="00701961"/>
    <w:rsid w:val="0071612D"/>
    <w:rsid w:val="00723B2A"/>
    <w:rsid w:val="00723CD6"/>
    <w:rsid w:val="00724BE2"/>
    <w:rsid w:val="00726258"/>
    <w:rsid w:val="0073263C"/>
    <w:rsid w:val="00733DE2"/>
    <w:rsid w:val="00743E4E"/>
    <w:rsid w:val="0074495A"/>
    <w:rsid w:val="007525F0"/>
    <w:rsid w:val="00761AC7"/>
    <w:rsid w:val="007651E1"/>
    <w:rsid w:val="00775447"/>
    <w:rsid w:val="00784240"/>
    <w:rsid w:val="00784CB2"/>
    <w:rsid w:val="0078552F"/>
    <w:rsid w:val="00792624"/>
    <w:rsid w:val="007A3D7A"/>
    <w:rsid w:val="007A4F2E"/>
    <w:rsid w:val="007A7E84"/>
    <w:rsid w:val="007B6094"/>
    <w:rsid w:val="007D3667"/>
    <w:rsid w:val="007D37B7"/>
    <w:rsid w:val="007D4CFF"/>
    <w:rsid w:val="007E105C"/>
    <w:rsid w:val="007E7235"/>
    <w:rsid w:val="007F02BE"/>
    <w:rsid w:val="007F0370"/>
    <w:rsid w:val="007F12B6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5143"/>
    <w:rsid w:val="008273E9"/>
    <w:rsid w:val="00832A86"/>
    <w:rsid w:val="0084137E"/>
    <w:rsid w:val="00841EE6"/>
    <w:rsid w:val="00844159"/>
    <w:rsid w:val="008462DA"/>
    <w:rsid w:val="008510A9"/>
    <w:rsid w:val="00853752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15E2"/>
    <w:rsid w:val="00913BD5"/>
    <w:rsid w:val="00923A86"/>
    <w:rsid w:val="00927823"/>
    <w:rsid w:val="009361C9"/>
    <w:rsid w:val="009411CA"/>
    <w:rsid w:val="00941B3A"/>
    <w:rsid w:val="00944F37"/>
    <w:rsid w:val="00945D6C"/>
    <w:rsid w:val="00946FB2"/>
    <w:rsid w:val="0095259E"/>
    <w:rsid w:val="00960451"/>
    <w:rsid w:val="00960CB5"/>
    <w:rsid w:val="009677C2"/>
    <w:rsid w:val="009765B0"/>
    <w:rsid w:val="00981859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E57C1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0EB6"/>
    <w:rsid w:val="00AA18FC"/>
    <w:rsid w:val="00AA1BD7"/>
    <w:rsid w:val="00AB4CB5"/>
    <w:rsid w:val="00AC0DC8"/>
    <w:rsid w:val="00AC124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2E9"/>
    <w:rsid w:val="00B55963"/>
    <w:rsid w:val="00B60145"/>
    <w:rsid w:val="00B648DE"/>
    <w:rsid w:val="00B64C8C"/>
    <w:rsid w:val="00B725E1"/>
    <w:rsid w:val="00B8284C"/>
    <w:rsid w:val="00B84433"/>
    <w:rsid w:val="00B927E9"/>
    <w:rsid w:val="00B94D76"/>
    <w:rsid w:val="00B95374"/>
    <w:rsid w:val="00BA022B"/>
    <w:rsid w:val="00BA60D4"/>
    <w:rsid w:val="00BB0104"/>
    <w:rsid w:val="00BB304A"/>
    <w:rsid w:val="00BB64BF"/>
    <w:rsid w:val="00BB68C5"/>
    <w:rsid w:val="00BB7F6E"/>
    <w:rsid w:val="00BC5866"/>
    <w:rsid w:val="00BD0E5B"/>
    <w:rsid w:val="00BE4FC1"/>
    <w:rsid w:val="00BE52B4"/>
    <w:rsid w:val="00BE63AC"/>
    <w:rsid w:val="00BF6DC5"/>
    <w:rsid w:val="00C07331"/>
    <w:rsid w:val="00C07B7C"/>
    <w:rsid w:val="00C07BD6"/>
    <w:rsid w:val="00C11292"/>
    <w:rsid w:val="00C14009"/>
    <w:rsid w:val="00C152C9"/>
    <w:rsid w:val="00C21884"/>
    <w:rsid w:val="00C35AB7"/>
    <w:rsid w:val="00C36078"/>
    <w:rsid w:val="00C36FFC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1B21"/>
    <w:rsid w:val="00CF60C2"/>
    <w:rsid w:val="00CF781A"/>
    <w:rsid w:val="00D0176A"/>
    <w:rsid w:val="00D0211F"/>
    <w:rsid w:val="00D0789D"/>
    <w:rsid w:val="00D13E35"/>
    <w:rsid w:val="00D213FA"/>
    <w:rsid w:val="00D424AB"/>
    <w:rsid w:val="00D529D1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1B51"/>
    <w:rsid w:val="00DB76EC"/>
    <w:rsid w:val="00DB7E63"/>
    <w:rsid w:val="00DC0DAC"/>
    <w:rsid w:val="00DC24CF"/>
    <w:rsid w:val="00DC5AF9"/>
    <w:rsid w:val="00DD51CC"/>
    <w:rsid w:val="00DD5B1B"/>
    <w:rsid w:val="00DD7FB1"/>
    <w:rsid w:val="00DF0891"/>
    <w:rsid w:val="00E00A12"/>
    <w:rsid w:val="00E110ED"/>
    <w:rsid w:val="00E165D8"/>
    <w:rsid w:val="00E209BA"/>
    <w:rsid w:val="00E300A8"/>
    <w:rsid w:val="00E304D2"/>
    <w:rsid w:val="00E33697"/>
    <w:rsid w:val="00E35F3F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50817"/>
    <w:rsid w:val="00F578CA"/>
    <w:rsid w:val="00F66C4B"/>
    <w:rsid w:val="00F7229C"/>
    <w:rsid w:val="00F7501C"/>
    <w:rsid w:val="00F76268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13B9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86621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1741-C473-44A3-88DF-C42D3F8F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35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18</cp:revision>
  <cp:lastPrinted>2018-05-10T20:19:00Z</cp:lastPrinted>
  <dcterms:created xsi:type="dcterms:W3CDTF">2025-06-18T14:47:00Z</dcterms:created>
  <dcterms:modified xsi:type="dcterms:W3CDTF">2026-01-27T00:27:00Z</dcterms:modified>
</cp:coreProperties>
</file>