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F734D" w14:textId="5AFF81C6" w:rsidR="000E4C91" w:rsidRPr="00E85C26" w:rsidRDefault="00BA79C8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852436" wp14:editId="3D974F68">
                <wp:simplePos x="0" y="0"/>
                <wp:positionH relativeFrom="column">
                  <wp:posOffset>3686175</wp:posOffset>
                </wp:positionH>
                <wp:positionV relativeFrom="page">
                  <wp:posOffset>1076325</wp:posOffset>
                </wp:positionV>
                <wp:extent cx="2781300" cy="680085"/>
                <wp:effectExtent l="0" t="0" r="0" b="571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613D99" w14:textId="77777777" w:rsidR="00D91B51" w:rsidRDefault="00D91B51" w:rsidP="00D91B5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COMBINADO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85243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290.25pt;margin-top:84.75pt;width:219pt;height:53.5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" filled="f" stroked="f">
                <v:textbox style="mso-fit-shape-to-text:t">
                  <w:txbxContent>
                    <w:p w14:paraId="6E613D99" w14:textId="77777777" w:rsidR="00D91B51" w:rsidRDefault="00D91B51" w:rsidP="00D91B5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COMBINADO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B7F6E"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6F32B4" wp14:editId="24EA4620">
                <wp:simplePos x="0" y="0"/>
                <wp:positionH relativeFrom="column">
                  <wp:posOffset>-600075</wp:posOffset>
                </wp:positionH>
                <wp:positionV relativeFrom="page">
                  <wp:posOffset>577215</wp:posOffset>
                </wp:positionV>
                <wp:extent cx="7153275" cy="680085"/>
                <wp:effectExtent l="0" t="0" r="0" b="5715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6B86FC" w14:textId="77777777" w:rsidR="000E4C91" w:rsidRPr="0076212C" w:rsidRDefault="00D91B51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PASEANDO POR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SANTANDER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F32B4" id="Cuadro de texto 27" o:spid="_x0000_s1027" type="#_x0000_t202" style="position:absolute;left:0;text-align:left;margin-left:-47.25pt;margin-top:45.45pt;width:563.25pt;height:53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" filled="f" stroked="f">
                <v:textbox style="mso-fit-shape-to-text:t">
                  <w:txbxContent>
                    <w:p w14:paraId="2B6B86FC" w14:textId="77777777" w:rsidR="000E4C91" w:rsidRPr="0076212C" w:rsidRDefault="00D91B51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PASEANDO POR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SANTANDER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C37099E" w14:textId="18792C11" w:rsidR="000E4C91" w:rsidRPr="00E85C26" w:rsidRDefault="00BA79C8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D91B51">
        <w:rPr>
          <w:rFonts w:eastAsiaTheme="minorHAnsi"/>
          <w:noProof/>
          <w:sz w:val="24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39CB291B" wp14:editId="5BD12CC5">
            <wp:simplePos x="0" y="0"/>
            <wp:positionH relativeFrom="column">
              <wp:posOffset>0</wp:posOffset>
            </wp:positionH>
            <wp:positionV relativeFrom="page">
              <wp:posOffset>1885950</wp:posOffset>
            </wp:positionV>
            <wp:extent cx="6076950" cy="148907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48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8D887" w14:textId="467F309F" w:rsidR="000E4C91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35177CB3" w14:textId="77777777" w:rsidR="00D91B51" w:rsidRDefault="00D91B5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3395E038" w14:textId="32C351B0" w:rsidR="00D91B51" w:rsidRDefault="00D91B51" w:rsidP="00D91B51">
      <w:pPr>
        <w:spacing w:after="0" w:line="100" w:lineRule="atLeast"/>
        <w:rPr>
          <w:rFonts w:ascii="Century Gothic" w:eastAsiaTheme="minorHAnsi" w:hAnsi="Century Gothic"/>
          <w:b/>
          <w:color w:val="548DD4" w:themeColor="text2" w:themeTint="99"/>
          <w:sz w:val="72"/>
          <w:szCs w:val="56"/>
          <w:lang w:val="es-CO" w:eastAsia="en-US"/>
        </w:rPr>
      </w:pPr>
    </w:p>
    <w:p w14:paraId="17C78981" w14:textId="77777777" w:rsidR="00D91B51" w:rsidRPr="00D91B51" w:rsidRDefault="00D91B51" w:rsidP="00D91B51">
      <w:pPr>
        <w:suppressAutoHyphens/>
        <w:spacing w:after="0" w:line="100" w:lineRule="atLeast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  <w:r w:rsidRPr="00D91B51"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  <w:t>EL PLAN INCLUYE:</w:t>
      </w:r>
    </w:p>
    <w:p w14:paraId="5CF2E670" w14:textId="77777777" w:rsidR="00D91B51" w:rsidRPr="00D91B51" w:rsidRDefault="00D91B51" w:rsidP="00D91B51">
      <w:pPr>
        <w:suppressAutoHyphens/>
        <w:spacing w:after="0" w:line="100" w:lineRule="atLeast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</w:p>
    <w:p w14:paraId="6D7F48F3" w14:textId="77777777" w:rsidR="00D91B51" w:rsidRPr="0095022A" w:rsidRDefault="00D91B51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>Alojamiento en el Hotel de Bucaramanga (3 noches)</w:t>
      </w:r>
    </w:p>
    <w:p w14:paraId="471E928E" w14:textId="77777777" w:rsidR="00D91B51" w:rsidRPr="0095022A" w:rsidRDefault="00D91B51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>Alojamiento en el Hotel de San Gil o Barichara (2 noches)</w:t>
      </w:r>
    </w:p>
    <w:p w14:paraId="7AE92A39" w14:textId="77777777" w:rsidR="00D91B51" w:rsidRPr="0095022A" w:rsidRDefault="00D91B51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>Impuestos y Seguro Hotelero</w:t>
      </w:r>
    </w:p>
    <w:p w14:paraId="5E05C856" w14:textId="77777777" w:rsidR="00D91B51" w:rsidRPr="0095022A" w:rsidRDefault="00D91B51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 xml:space="preserve">Traslado Aeropuerto – Hotel – Aeropuerto </w:t>
      </w:r>
    </w:p>
    <w:p w14:paraId="1EE3805C" w14:textId="77777777" w:rsidR="00D91B51" w:rsidRPr="0095022A" w:rsidRDefault="00D91B51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>Traslado Parque Nacional del Chicamocha – Hotel San Gil o Barichara en transporte de placa blanca</w:t>
      </w:r>
    </w:p>
    <w:p w14:paraId="18BFF93B" w14:textId="3F7368A3" w:rsidR="00D91B51" w:rsidRPr="0095022A" w:rsidRDefault="00D46E19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 xml:space="preserve">(5) </w:t>
      </w:r>
      <w:r w:rsidR="007F12B6" w:rsidRPr="0095022A">
        <w:rPr>
          <w:rFonts w:ascii="Century Gothic" w:hAnsi="Century Gothic" w:cs="Calibri"/>
          <w:szCs w:val="24"/>
          <w:lang w:val="es-ES" w:eastAsia="es-ES"/>
        </w:rPr>
        <w:t xml:space="preserve">Desayunos en el Hotel, </w:t>
      </w:r>
      <w:r>
        <w:rPr>
          <w:rFonts w:ascii="Century Gothic" w:hAnsi="Century Gothic" w:cs="Calibri"/>
          <w:szCs w:val="24"/>
          <w:lang w:val="es-ES" w:eastAsia="es-ES"/>
        </w:rPr>
        <w:t xml:space="preserve">(4) </w:t>
      </w:r>
      <w:r w:rsidR="00D91B51" w:rsidRPr="0095022A">
        <w:rPr>
          <w:rFonts w:ascii="Century Gothic" w:hAnsi="Century Gothic" w:cs="Calibri"/>
          <w:szCs w:val="24"/>
          <w:lang w:val="es-ES" w:eastAsia="es-ES"/>
        </w:rPr>
        <w:t>Almuerzos</w:t>
      </w:r>
    </w:p>
    <w:p w14:paraId="17C8FB91" w14:textId="1A843AB5" w:rsidR="00D91B51" w:rsidRPr="0095022A" w:rsidRDefault="0095022A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>Circuito City Night</w:t>
      </w:r>
      <w:r w:rsidR="00D91B51" w:rsidRPr="0095022A">
        <w:rPr>
          <w:rFonts w:ascii="Century Gothic" w:hAnsi="Century Gothic" w:cs="Calibri"/>
          <w:szCs w:val="24"/>
          <w:lang w:val="es-ES" w:eastAsia="es-ES"/>
        </w:rPr>
        <w:t xml:space="preserve"> – Cerro El Santísimo (salida regular- Parque no abre lunes)</w:t>
      </w:r>
    </w:p>
    <w:p w14:paraId="1467A6D2" w14:textId="1B8220E6" w:rsidR="00D91B51" w:rsidRPr="0095022A" w:rsidRDefault="0095022A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>Recorrido</w:t>
      </w:r>
      <w:r w:rsidR="00D91B51" w:rsidRPr="0095022A">
        <w:rPr>
          <w:rFonts w:ascii="Century Gothic" w:hAnsi="Century Gothic" w:cs="Calibri"/>
          <w:szCs w:val="24"/>
          <w:lang w:val="es-ES" w:eastAsia="es-ES"/>
        </w:rPr>
        <w:t xml:space="preserve"> Cruzando</w:t>
      </w:r>
      <w:r w:rsidRPr="0095022A">
        <w:rPr>
          <w:rFonts w:ascii="Century Gothic" w:hAnsi="Century Gothic" w:cs="Calibri"/>
          <w:szCs w:val="24"/>
          <w:lang w:val="es-ES" w:eastAsia="es-ES"/>
        </w:rPr>
        <w:t xml:space="preserve"> el Chicamocha (salida regular-</w:t>
      </w:r>
      <w:r w:rsidR="00D91B51" w:rsidRPr="0095022A">
        <w:rPr>
          <w:rFonts w:ascii="Century Gothic" w:hAnsi="Century Gothic" w:cs="Calibri"/>
          <w:szCs w:val="24"/>
          <w:lang w:val="es-ES" w:eastAsia="es-ES"/>
        </w:rPr>
        <w:t>Parque no abre lunes y martes)</w:t>
      </w:r>
    </w:p>
    <w:p w14:paraId="67778228" w14:textId="44F00345" w:rsidR="00D91B51" w:rsidRPr="000A590C" w:rsidRDefault="0095022A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CO" w:eastAsia="es-ES"/>
        </w:rPr>
      </w:pPr>
      <w:r w:rsidRPr="000A590C">
        <w:rPr>
          <w:rFonts w:ascii="Century Gothic" w:hAnsi="Century Gothic" w:cs="Calibri"/>
          <w:szCs w:val="24"/>
          <w:lang w:val="es-CO" w:eastAsia="es-ES"/>
        </w:rPr>
        <w:t>Circuito San Gil</w:t>
      </w:r>
      <w:r w:rsidR="000A590C" w:rsidRPr="000A590C">
        <w:rPr>
          <w:rFonts w:ascii="Century Gothic" w:hAnsi="Century Gothic" w:cs="Calibri"/>
          <w:szCs w:val="24"/>
          <w:lang w:val="es-CO" w:eastAsia="es-ES"/>
        </w:rPr>
        <w:t>, Barichara,</w:t>
      </w:r>
      <w:r w:rsidR="00D91B51" w:rsidRPr="000A590C">
        <w:rPr>
          <w:rFonts w:ascii="Century Gothic" w:hAnsi="Century Gothic" w:cs="Calibri"/>
          <w:szCs w:val="24"/>
          <w:lang w:val="es-CO" w:eastAsia="es-ES"/>
        </w:rPr>
        <w:t xml:space="preserve"> Curití (salida regular)</w:t>
      </w:r>
    </w:p>
    <w:p w14:paraId="6EC91763" w14:textId="55ADC63F" w:rsidR="00D91B51" w:rsidRPr="0095022A" w:rsidRDefault="0095022A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Visita</w:t>
      </w:r>
      <w:r w:rsidR="000A590C">
        <w:rPr>
          <w:rFonts w:ascii="Century Gothic" w:hAnsi="Century Gothic" w:cs="Calibri"/>
          <w:szCs w:val="24"/>
          <w:lang w:val="es-ES" w:eastAsia="es-ES"/>
        </w:rPr>
        <w:t xml:space="preserve"> Socorro,</w:t>
      </w:r>
      <w:r w:rsidR="00D91B51" w:rsidRPr="0095022A">
        <w:rPr>
          <w:rFonts w:ascii="Century Gothic" w:hAnsi="Century Gothic" w:cs="Calibri"/>
          <w:szCs w:val="24"/>
          <w:lang w:val="es-ES" w:eastAsia="es-ES"/>
        </w:rPr>
        <w:t>V</w:t>
      </w:r>
      <w:r w:rsidR="000A590C">
        <w:rPr>
          <w:rFonts w:ascii="Century Gothic" w:hAnsi="Century Gothic" w:cs="Calibri"/>
          <w:szCs w:val="24"/>
          <w:lang w:val="es-ES" w:eastAsia="es-ES"/>
        </w:rPr>
        <w:t>alle San José,</w:t>
      </w:r>
      <w:r>
        <w:rPr>
          <w:rFonts w:ascii="Century Gothic" w:hAnsi="Century Gothic" w:cs="Calibri"/>
          <w:szCs w:val="24"/>
          <w:lang w:val="es-ES" w:eastAsia="es-ES"/>
        </w:rPr>
        <w:t xml:space="preserve"> Pinchote </w:t>
      </w:r>
      <w:r w:rsidR="00D91B51" w:rsidRPr="0095022A">
        <w:rPr>
          <w:rFonts w:ascii="Century Gothic" w:hAnsi="Century Gothic" w:cs="Calibri"/>
          <w:szCs w:val="24"/>
          <w:lang w:val="es-ES" w:eastAsia="es-ES"/>
        </w:rPr>
        <w:t>(salida regular)</w:t>
      </w:r>
    </w:p>
    <w:p w14:paraId="33932F85" w14:textId="00416133" w:rsidR="00D91B51" w:rsidRPr="0095022A" w:rsidRDefault="0095022A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Visita</w:t>
      </w:r>
      <w:r w:rsidR="00D91B51" w:rsidRPr="0095022A">
        <w:rPr>
          <w:rFonts w:ascii="Century Gothic" w:hAnsi="Century Gothic" w:cs="Calibri"/>
          <w:szCs w:val="24"/>
          <w:lang w:val="es-ES" w:eastAsia="es-ES"/>
        </w:rPr>
        <w:t xml:space="preserve"> Zapatoca (Salida regular)</w:t>
      </w:r>
    </w:p>
    <w:p w14:paraId="3092D337" w14:textId="77777777" w:rsidR="00D91B51" w:rsidRPr="0095022A" w:rsidRDefault="00D91B51" w:rsidP="00D0412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95022A">
        <w:rPr>
          <w:rFonts w:ascii="Century Gothic" w:hAnsi="Century Gothic" w:cs="Calibri"/>
          <w:szCs w:val="24"/>
          <w:lang w:val="es-ES" w:eastAsia="es-ES"/>
        </w:rPr>
        <w:t xml:space="preserve">Asistencia médica </w:t>
      </w:r>
    </w:p>
    <w:p w14:paraId="0BBDACEA" w14:textId="77777777" w:rsidR="00D91B51" w:rsidRPr="00D91B51" w:rsidRDefault="00D91B51" w:rsidP="00D91B51">
      <w:pPr>
        <w:spacing w:after="0"/>
        <w:ind w:left="-284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</w:p>
    <w:p w14:paraId="069F4EE0" w14:textId="77777777" w:rsidR="00D91B51" w:rsidRPr="00D91B51" w:rsidRDefault="00D91B51" w:rsidP="00D91B51">
      <w:pPr>
        <w:spacing w:after="0" w:line="240" w:lineRule="aut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ES" w:eastAsia="es-ES"/>
        </w:rPr>
        <w:t>NO INCLUYE</w:t>
      </w:r>
    </w:p>
    <w:p w14:paraId="28A18DE4" w14:textId="77777777" w:rsidR="00D91B51" w:rsidRPr="00D91B51" w:rsidRDefault="00D91B51" w:rsidP="00D91B51">
      <w:pPr>
        <w:spacing w:after="0" w:line="240" w:lineRule="auto"/>
        <w:ind w:left="-284"/>
        <w:rPr>
          <w:rFonts w:ascii="Century Gothic" w:hAnsi="Century Gothic" w:cs="Calibri"/>
          <w:b/>
          <w:sz w:val="24"/>
          <w:szCs w:val="24"/>
          <w:lang w:val="es-ES" w:eastAsia="es-ES"/>
        </w:rPr>
      </w:pPr>
    </w:p>
    <w:p w14:paraId="58CD253D" w14:textId="77777777" w:rsidR="00D91B51" w:rsidRPr="0095022A" w:rsidRDefault="00D91B51" w:rsidP="00D0412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Gastos no especificados en el programa</w:t>
      </w:r>
    </w:p>
    <w:p w14:paraId="2B148C2C" w14:textId="512F3BF7" w:rsidR="00733907" w:rsidRPr="0095022A" w:rsidRDefault="00733907" w:rsidP="00D0412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Cenas – si desean cenas solicitarlas al momento de hacer la reserva aplican cargos adicionales</w:t>
      </w:r>
    </w:p>
    <w:p w14:paraId="511A84F4" w14:textId="77777777" w:rsidR="00D91B51" w:rsidRPr="00D91B51" w:rsidRDefault="00D91B51" w:rsidP="00D91B51">
      <w:pPr>
        <w:suppressAutoHyphens/>
        <w:spacing w:after="0" w:line="360" w:lineRule="auto"/>
        <w:jc w:val="both"/>
        <w:rPr>
          <w:rFonts w:ascii="Century Gothic" w:eastAsia="SimSun" w:hAnsi="Century Gothic" w:cs="Century Gothic"/>
          <w:kern w:val="1"/>
          <w:sz w:val="24"/>
          <w:szCs w:val="24"/>
          <w:lang w:val="es-ES" w:eastAsia="hi-IN" w:bidi="hi-IN"/>
        </w:rPr>
      </w:pPr>
    </w:p>
    <w:p w14:paraId="016B5EC9" w14:textId="78640302" w:rsidR="00D91B51" w:rsidRDefault="00D91B51" w:rsidP="00D91B51">
      <w:pPr>
        <w:suppressAutoHyphens/>
        <w:spacing w:after="0" w:line="360" w:lineRule="auto"/>
        <w:jc w:val="center"/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</w:pPr>
    </w:p>
    <w:p w14:paraId="2FD4692D" w14:textId="02D3AA29" w:rsidR="00BA79C8" w:rsidRDefault="00BA79C8" w:rsidP="00D91B51">
      <w:pPr>
        <w:suppressAutoHyphens/>
        <w:spacing w:after="0" w:line="360" w:lineRule="auto"/>
        <w:jc w:val="center"/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</w:pPr>
    </w:p>
    <w:p w14:paraId="38F5F108" w14:textId="4F8853B4" w:rsidR="00BA79C8" w:rsidRDefault="00BA79C8" w:rsidP="00D91B51">
      <w:pPr>
        <w:suppressAutoHyphens/>
        <w:spacing w:after="0" w:line="360" w:lineRule="auto"/>
        <w:jc w:val="center"/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</w:pPr>
    </w:p>
    <w:p w14:paraId="3BFFFF8D" w14:textId="77777777" w:rsidR="0095022A" w:rsidRPr="00D91B51" w:rsidRDefault="0095022A" w:rsidP="00D91B51">
      <w:pPr>
        <w:suppressAutoHyphens/>
        <w:spacing w:after="0" w:line="360" w:lineRule="auto"/>
        <w:jc w:val="center"/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</w:pPr>
    </w:p>
    <w:p w14:paraId="55C13203" w14:textId="2301979E" w:rsidR="00D91B51" w:rsidRPr="00D91B51" w:rsidRDefault="00D91B51" w:rsidP="00C524F8">
      <w:pPr>
        <w:suppressAutoHyphens/>
        <w:spacing w:after="0" w:line="100" w:lineRule="atLeast"/>
        <w:jc w:val="center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  <w:r w:rsidRPr="00D91B51"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  <w:lastRenderedPageBreak/>
        <w:t>ITINERARIO</w:t>
      </w:r>
    </w:p>
    <w:p w14:paraId="6FA87850" w14:textId="1C23836D" w:rsid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1</w:t>
      </w:r>
    </w:p>
    <w:p w14:paraId="1975BC19" w14:textId="77777777" w:rsidR="00BA79C8" w:rsidRPr="00D91B51" w:rsidRDefault="00BA79C8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2D1C87B4" w14:textId="5C19F26F" w:rsidR="00D91B51" w:rsidRPr="00D91B51" w:rsidRDefault="00D91B51" w:rsidP="00D0412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Century Gothic" w:hAnsi="Century Gothic" w:cs="Calibri"/>
          <w:b/>
          <w:szCs w:val="24"/>
          <w:lang w:val="en-US" w:eastAsia="es-ES"/>
        </w:rPr>
      </w:pPr>
      <w:r w:rsidRPr="00D91B51">
        <w:rPr>
          <w:rFonts w:ascii="Century Gothic" w:hAnsi="Century Gothic" w:cs="Calibri"/>
          <w:szCs w:val="24"/>
          <w:lang w:val="es-CO" w:eastAsia="es-ES"/>
        </w:rPr>
        <w:t>Traslado</w:t>
      </w:r>
      <w:r w:rsidR="0095022A">
        <w:rPr>
          <w:rFonts w:ascii="Century Gothic" w:hAnsi="Century Gothic" w:cs="Calibri"/>
          <w:szCs w:val="24"/>
          <w:lang w:val="en-US" w:eastAsia="es-ES"/>
        </w:rPr>
        <w:t xml:space="preserve"> </w:t>
      </w:r>
      <w:r w:rsidRPr="00D91B51">
        <w:rPr>
          <w:rFonts w:ascii="Century Gothic" w:hAnsi="Century Gothic" w:cs="Calibri"/>
          <w:szCs w:val="24"/>
          <w:lang w:val="en-US" w:eastAsia="es-ES"/>
        </w:rPr>
        <w:t>Aeropuerto – Hotel</w:t>
      </w:r>
    </w:p>
    <w:p w14:paraId="3A8EDAEF" w14:textId="5E47C16A" w:rsidR="00D91B51" w:rsidRPr="00D91B51" w:rsidRDefault="0095022A" w:rsidP="00D0412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Circuito City Night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 xml:space="preserve"> (Salida: Lobby del Hotel, Transporte permanente, Guía Turístico, Seguro de Viaje, V</w:t>
      </w:r>
      <w:r w:rsidR="00F50817">
        <w:rPr>
          <w:rFonts w:ascii="Century Gothic" w:hAnsi="Century Gothic" w:cs="Calibri"/>
          <w:szCs w:val="24"/>
          <w:lang w:val="es-ES" w:eastAsia="es-ES"/>
        </w:rPr>
        <w:t>isita Girón Monumento Nacional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, Visita a Floridablanca, Degustación de oblea, Entrada al Ecoparque, Recorrido en teleférico Cerro El Santísimo, Visita al puente atirantado más largo de Suramérica)</w:t>
      </w:r>
    </w:p>
    <w:p w14:paraId="4AFD6502" w14:textId="77777777" w:rsidR="00D91B51" w:rsidRPr="00D91B51" w:rsidRDefault="00D91B51" w:rsidP="00D0412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Century Gothic" w:hAnsi="Century Gothic" w:cs="Calibri"/>
          <w:b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Bucaramanga</w:t>
      </w:r>
    </w:p>
    <w:p w14:paraId="7618E1D4" w14:textId="77777777" w:rsidR="00D91B51" w:rsidRP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sz w:val="24"/>
          <w:szCs w:val="24"/>
          <w:lang w:val="es-ES" w:eastAsia="es-ES"/>
        </w:rPr>
      </w:pPr>
    </w:p>
    <w:p w14:paraId="339C75A2" w14:textId="5CEDC84E" w:rsid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2</w:t>
      </w:r>
    </w:p>
    <w:p w14:paraId="292A407D" w14:textId="77777777" w:rsidR="00BA79C8" w:rsidRPr="00D91B51" w:rsidRDefault="00BA79C8" w:rsidP="00D91B51">
      <w:pPr>
        <w:spacing w:after="0" w:line="240" w:lineRule="auto"/>
        <w:ind w:left="-284"/>
        <w:jc w:val="both"/>
        <w:rPr>
          <w:rFonts w:ascii="Century Gothic" w:hAnsi="Century Gothic" w:cs="Calibri"/>
          <w:color w:val="548DD4"/>
          <w:sz w:val="24"/>
          <w:szCs w:val="24"/>
          <w:lang w:val="es-ES" w:eastAsia="es-ES"/>
        </w:rPr>
      </w:pPr>
    </w:p>
    <w:p w14:paraId="145985D2" w14:textId="77777777" w:rsidR="00D91B51" w:rsidRPr="00D91B51" w:rsidRDefault="00D91B51" w:rsidP="00D0412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Hotel.</w:t>
      </w:r>
    </w:p>
    <w:p w14:paraId="496F8515" w14:textId="77777777" w:rsidR="00D91B51" w:rsidRPr="00D91B51" w:rsidRDefault="00D91B51" w:rsidP="00D0412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Dejar las maletas en la recepción del Hotel en Bucaramanga. Para su comodidad nosotros las recogeremos para llevarlas al Hotel en San Gil o Barichara. Al Tour ir sólo con lo necesario para el día. </w:t>
      </w:r>
    </w:p>
    <w:p w14:paraId="56514E85" w14:textId="1414CFE4" w:rsidR="00D91B51" w:rsidRPr="00D91B51" w:rsidRDefault="0095022A" w:rsidP="00D0412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 xml:space="preserve">Recorrido 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Cruzando en Chicamocha (Salida: Lobby del Hotel, Visita al Mercado campesino en la Mesa de los Santos, Refrigerio, Entrada al Parque Nacional del Chicamocha por la Estación “Plazuela”,</w:t>
      </w:r>
      <w:r w:rsidR="00DC773E">
        <w:rPr>
          <w:rFonts w:ascii="Century Gothic" w:hAnsi="Century Gothic" w:cs="Calibri"/>
          <w:szCs w:val="24"/>
          <w:lang w:val="es-ES" w:eastAsia="es-ES"/>
        </w:rPr>
        <w:t xml:space="preserve"> 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recorrido total en teleférico 6.3 km</w:t>
      </w:r>
      <w:r w:rsidR="00DC773E" w:rsidRPr="00DC773E">
        <w:rPr>
          <w:rFonts w:ascii="Century Gothic" w:hAnsi="Century Gothic" w:cs="Calibri"/>
          <w:szCs w:val="24"/>
          <w:lang w:eastAsia="es-ES"/>
        </w:rPr>
        <w:t> (1trayecto)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 xml:space="preserve"> donde podrá observar el maravilloso cañón, </w:t>
      </w:r>
      <w:r w:rsidR="00DC773E">
        <w:rPr>
          <w:rFonts w:ascii="Century Gothic" w:hAnsi="Century Gothic" w:cs="Calibri"/>
          <w:szCs w:val="24"/>
          <w:lang w:val="es-ES" w:eastAsia="es-ES"/>
        </w:rPr>
        <w:t>r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ecorrido total por las instalaciones del parque</w:t>
      </w:r>
      <w:r w:rsidR="00DC773E">
        <w:rPr>
          <w:rFonts w:ascii="Century Gothic" w:hAnsi="Century Gothic" w:cs="Calibri"/>
          <w:szCs w:val="24"/>
          <w:lang w:val="es-ES" w:eastAsia="es-ES"/>
        </w:rPr>
        <w:t xml:space="preserve"> 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y almuerzo típico de la región).</w:t>
      </w:r>
    </w:p>
    <w:p w14:paraId="083E20A2" w14:textId="77777777" w:rsidR="00D91B51" w:rsidRPr="00D91B51" w:rsidRDefault="00D91B51" w:rsidP="00D0412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Salida hacia San Gil o Barichara, aproximadamente 3:30 pm</w:t>
      </w:r>
    </w:p>
    <w:p w14:paraId="29C968AC" w14:textId="77777777" w:rsidR="00D91B51" w:rsidRPr="00D91B51" w:rsidRDefault="00D91B51" w:rsidP="00D0412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San Gil o Barichara.</w:t>
      </w:r>
    </w:p>
    <w:p w14:paraId="2EC16913" w14:textId="77777777" w:rsidR="00D91B51" w:rsidRP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sz w:val="24"/>
          <w:szCs w:val="24"/>
          <w:lang w:val="es-ES" w:eastAsia="es-ES"/>
        </w:rPr>
      </w:pPr>
    </w:p>
    <w:p w14:paraId="4CE8C888" w14:textId="025E6AD1" w:rsid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3</w:t>
      </w:r>
    </w:p>
    <w:p w14:paraId="7B347724" w14:textId="77777777" w:rsidR="00BA79C8" w:rsidRPr="00D91B51" w:rsidRDefault="00BA79C8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1961DFF3" w14:textId="77777777" w:rsidR="00D91B51" w:rsidRPr="00D91B51" w:rsidRDefault="00D91B51" w:rsidP="00D0412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</w:t>
      </w:r>
    </w:p>
    <w:p w14:paraId="5B5C4926" w14:textId="06250202" w:rsidR="00D91B51" w:rsidRPr="00D91B51" w:rsidRDefault="00D91B51" w:rsidP="00D0412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 y recorrido por C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uriti </w:t>
      </w:r>
    </w:p>
    <w:p w14:paraId="7E6F1AE8" w14:textId="7EFC013A" w:rsidR="00D91B51" w:rsidRPr="00D91B51" w:rsidRDefault="00D91B51" w:rsidP="00D0412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</w:t>
      </w:r>
      <w:r w:rsidR="0095022A">
        <w:rPr>
          <w:rFonts w:ascii="Century Gothic" w:hAnsi="Century Gothic" w:cs="Calibri"/>
          <w:szCs w:val="24"/>
          <w:lang w:val="es-ES" w:eastAsia="es-ES"/>
        </w:rPr>
        <w:t>ta e ingreso al Parque Natural e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l </w:t>
      </w:r>
      <w:r w:rsidRPr="00D91B51">
        <w:rPr>
          <w:rFonts w:ascii="Century Gothic" w:hAnsi="Century Gothic" w:cs="Calibri"/>
          <w:szCs w:val="24"/>
          <w:lang w:val="es-ES" w:eastAsia="es-ES"/>
        </w:rPr>
        <w:t>G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allineral</w:t>
      </w:r>
    </w:p>
    <w:p w14:paraId="076829E6" w14:textId="26D3280B" w:rsidR="00D91B51" w:rsidRPr="00D91B51" w:rsidRDefault="00D91B51" w:rsidP="00D0412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Traslado a B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arichara</w:t>
      </w:r>
    </w:p>
    <w:p w14:paraId="421C1A85" w14:textId="4A4AC034" w:rsidR="00D91B51" w:rsidRPr="00D91B51" w:rsidRDefault="00D91B51" w:rsidP="00D0412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 en B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arichara</w:t>
      </w:r>
    </w:p>
    <w:p w14:paraId="4B324279" w14:textId="486DF4B7" w:rsidR="00D91B51" w:rsidRPr="00D91B51" w:rsidRDefault="00D91B51" w:rsidP="00D0412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Visitas y recorridos turísticos por B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arichara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y sus iglesias</w:t>
      </w:r>
    </w:p>
    <w:p w14:paraId="7193A824" w14:textId="77777777" w:rsidR="00D91B51" w:rsidRPr="00D91B51" w:rsidRDefault="00D91B51" w:rsidP="00D04127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San Gil o Barichara.</w:t>
      </w:r>
    </w:p>
    <w:p w14:paraId="48A664E3" w14:textId="77777777" w:rsidR="00D91B51" w:rsidRP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32794363" w14:textId="030D3F63" w:rsid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4</w:t>
      </w:r>
    </w:p>
    <w:p w14:paraId="2E45682C" w14:textId="77777777" w:rsidR="00BA79C8" w:rsidRPr="00D91B51" w:rsidRDefault="00BA79C8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711B0E85" w14:textId="77777777" w:rsidR="00D91B51" w:rsidRPr="00D91B51" w:rsidRDefault="00D91B51" w:rsidP="00D0412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</w:t>
      </w:r>
    </w:p>
    <w:p w14:paraId="1019956F" w14:textId="32D0B523" w:rsidR="00D91B51" w:rsidRPr="00D91B51" w:rsidRDefault="00D91B51" w:rsidP="00D0412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Recorrido Turístico 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por socorro </w:t>
      </w:r>
    </w:p>
    <w:p w14:paraId="40867261" w14:textId="7891E2D8" w:rsidR="00D91B51" w:rsidRPr="00D91B51" w:rsidRDefault="000B0931" w:rsidP="00D0412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 xml:space="preserve">Visita </w:t>
      </w:r>
      <w:r w:rsidR="0095022A">
        <w:rPr>
          <w:rFonts w:ascii="Century Gothic" w:hAnsi="Century Gothic" w:cs="Calibri"/>
          <w:szCs w:val="24"/>
          <w:lang w:val="es-ES" w:eastAsia="es-ES"/>
        </w:rPr>
        <w:t>P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inchote 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 xml:space="preserve">tierra de Antonia Santos  </w:t>
      </w:r>
    </w:p>
    <w:p w14:paraId="00DECFC7" w14:textId="77777777" w:rsidR="00D91B51" w:rsidRPr="00D91B51" w:rsidRDefault="00D91B51" w:rsidP="00D0412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</w:t>
      </w:r>
    </w:p>
    <w:p w14:paraId="7ED5C547" w14:textId="5D5B736D" w:rsidR="00D91B51" w:rsidRPr="00D91B51" w:rsidRDefault="00D91B51" w:rsidP="00D0412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Recorrido Turístico por V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alle de </w:t>
      </w:r>
      <w:r w:rsidRPr="00D91B51">
        <w:rPr>
          <w:rFonts w:ascii="Century Gothic" w:hAnsi="Century Gothic" w:cs="Calibri"/>
          <w:szCs w:val="24"/>
          <w:lang w:val="es-ES" w:eastAsia="es-ES"/>
        </w:rPr>
        <w:t>S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an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J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osé</w:t>
      </w:r>
    </w:p>
    <w:p w14:paraId="69FE39A4" w14:textId="7DDCD358" w:rsidR="00D91B51" w:rsidRPr="00D91B51" w:rsidRDefault="00D91B51" w:rsidP="00D0412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Degustación de los “C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horizo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D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oña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E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ustaquia</w:t>
      </w:r>
      <w:r w:rsidRPr="00D91B51">
        <w:rPr>
          <w:rFonts w:ascii="Century Gothic" w:hAnsi="Century Gothic" w:cs="Calibri"/>
          <w:szCs w:val="24"/>
          <w:lang w:val="es-ES" w:eastAsia="es-ES"/>
        </w:rPr>
        <w:t>”</w:t>
      </w:r>
    </w:p>
    <w:p w14:paraId="34D60635" w14:textId="0F2240AC" w:rsidR="00D91B51" w:rsidRDefault="00BA79C8" w:rsidP="00D0412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Alojamiento en Bucaramanga</w:t>
      </w:r>
    </w:p>
    <w:p w14:paraId="3017C9C5" w14:textId="77777777" w:rsidR="00C524F8" w:rsidRPr="00BA79C8" w:rsidRDefault="00C524F8" w:rsidP="00C524F8">
      <w:p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</w:p>
    <w:p w14:paraId="11B8E444" w14:textId="65E22283" w:rsid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lastRenderedPageBreak/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5</w:t>
      </w:r>
    </w:p>
    <w:p w14:paraId="2F52DD99" w14:textId="77777777" w:rsidR="00BA79C8" w:rsidRPr="00D91B51" w:rsidRDefault="00BA79C8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7D19C357" w14:textId="77777777" w:rsidR="00D91B51" w:rsidRPr="00D91B51" w:rsidRDefault="00D91B51" w:rsidP="00D0412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</w:t>
      </w:r>
    </w:p>
    <w:p w14:paraId="6067DB1D" w14:textId="2862B2A0" w:rsidR="00D91B51" w:rsidRPr="00D91B51" w:rsidRDefault="00D91B51" w:rsidP="00D0412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Paso por el Puente “G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ómez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O</w:t>
      </w:r>
      <w:r w:rsidR="0095022A" w:rsidRPr="0095022A">
        <w:rPr>
          <w:rFonts w:ascii="Century Gothic" w:hAnsi="Century Gothic" w:cs="Calibri"/>
          <w:szCs w:val="24"/>
          <w:lang w:val="es-ES" w:eastAsia="es-ES"/>
        </w:rPr>
        <w:t>rtiz</w:t>
      </w:r>
      <w:r w:rsidRPr="00D91B51">
        <w:rPr>
          <w:rFonts w:ascii="Century Gothic" w:hAnsi="Century Gothic" w:cs="Calibri"/>
          <w:szCs w:val="24"/>
          <w:lang w:val="es-ES" w:eastAsia="es-ES"/>
        </w:rPr>
        <w:t>” de 500 Mts, sobre la represa “H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idrosogamoso</w:t>
      </w:r>
      <w:r w:rsidRPr="00D91B51">
        <w:rPr>
          <w:rFonts w:ascii="Century Gothic" w:hAnsi="Century Gothic" w:cs="Calibri"/>
          <w:szCs w:val="24"/>
          <w:lang w:val="es-ES" w:eastAsia="es-ES"/>
        </w:rPr>
        <w:t>”. Recorrido Turístico "L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C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iudad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L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evitica</w:t>
      </w:r>
      <w:r w:rsidRPr="00D91B51">
        <w:rPr>
          <w:rFonts w:ascii="Century Gothic" w:hAnsi="Century Gothic" w:cs="Calibri"/>
          <w:szCs w:val="24"/>
          <w:lang w:val="es-ES" w:eastAsia="es-ES"/>
        </w:rPr>
        <w:t>", Ingreso a la "I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glesia de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S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an </w:t>
      </w:r>
      <w:r w:rsidRPr="00D91B51">
        <w:rPr>
          <w:rFonts w:ascii="Century Gothic" w:hAnsi="Century Gothic" w:cs="Calibri"/>
          <w:szCs w:val="24"/>
          <w:lang w:val="es-ES" w:eastAsia="es-ES"/>
        </w:rPr>
        <w:t>J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oaquín</w:t>
      </w:r>
      <w:r w:rsidRPr="00D91B51">
        <w:rPr>
          <w:rFonts w:ascii="Century Gothic" w:hAnsi="Century Gothic" w:cs="Calibri"/>
          <w:szCs w:val="24"/>
          <w:lang w:val="es-ES" w:eastAsia="es-ES"/>
        </w:rPr>
        <w:t>"</w:t>
      </w:r>
    </w:p>
    <w:p w14:paraId="0B4DC0C7" w14:textId="504BFEB1" w:rsidR="00D91B51" w:rsidRPr="00D91B51" w:rsidRDefault="00D91B51" w:rsidP="00D0412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Ingreso a la "C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asa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de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E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jercicios</w:t>
      </w:r>
      <w:r w:rsidRPr="00D91B51">
        <w:rPr>
          <w:rFonts w:ascii="Century Gothic" w:hAnsi="Century Gothic" w:cs="Calibri"/>
          <w:szCs w:val="24"/>
          <w:lang w:val="es-ES" w:eastAsia="es-ES"/>
        </w:rPr>
        <w:t>", Ingreso al "M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useo </w:t>
      </w:r>
      <w:r w:rsidRPr="00D91B51">
        <w:rPr>
          <w:rFonts w:ascii="Century Gothic" w:hAnsi="Century Gothic" w:cs="Calibri"/>
          <w:szCs w:val="24"/>
          <w:lang w:val="es-ES" w:eastAsia="es-ES"/>
        </w:rPr>
        <w:t>C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osmos</w:t>
      </w:r>
      <w:r w:rsidRPr="00D91B51">
        <w:rPr>
          <w:rFonts w:ascii="Century Gothic" w:hAnsi="Century Gothic" w:cs="Calibri"/>
          <w:szCs w:val="24"/>
          <w:lang w:val="es-ES" w:eastAsia="es-ES"/>
        </w:rPr>
        <w:t>"</w:t>
      </w:r>
    </w:p>
    <w:p w14:paraId="40E95295" w14:textId="77777777" w:rsidR="00D91B51" w:rsidRPr="00D91B51" w:rsidRDefault="00D91B51" w:rsidP="00D0412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</w:t>
      </w:r>
    </w:p>
    <w:p w14:paraId="5211F21F" w14:textId="3041A276" w:rsidR="00D91B51" w:rsidRPr="00D91B51" w:rsidRDefault="00D91B51" w:rsidP="00D0412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 al “M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irador </w:t>
      </w:r>
      <w:r w:rsidRPr="00D91B51">
        <w:rPr>
          <w:rFonts w:ascii="Century Gothic" w:hAnsi="Century Gothic" w:cs="Calibri"/>
          <w:szCs w:val="24"/>
          <w:lang w:val="es-ES" w:eastAsia="es-ES"/>
        </w:rPr>
        <w:t>G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uane</w:t>
      </w:r>
      <w:r w:rsidRPr="00D91B51">
        <w:rPr>
          <w:rFonts w:ascii="Century Gothic" w:hAnsi="Century Gothic" w:cs="Calibri"/>
          <w:szCs w:val="24"/>
          <w:lang w:val="es-ES" w:eastAsia="es-ES"/>
        </w:rPr>
        <w:t>”, Visita al "C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ampo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S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anto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y T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umba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de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G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eo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V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 xml:space="preserve">on </w:t>
      </w:r>
      <w:r w:rsidRPr="00D91B51">
        <w:rPr>
          <w:rFonts w:ascii="Century Gothic" w:hAnsi="Century Gothic" w:cs="Calibri"/>
          <w:szCs w:val="24"/>
          <w:lang w:val="es-ES" w:eastAsia="es-ES"/>
        </w:rPr>
        <w:t>L</w:t>
      </w:r>
      <w:r w:rsidR="0095022A" w:rsidRPr="00D91B51">
        <w:rPr>
          <w:rFonts w:ascii="Century Gothic" w:hAnsi="Century Gothic" w:cs="Calibri"/>
          <w:szCs w:val="24"/>
          <w:lang w:val="es-ES" w:eastAsia="es-ES"/>
        </w:rPr>
        <w:t>engerke</w:t>
      </w:r>
      <w:r w:rsidRPr="00D91B51">
        <w:rPr>
          <w:rFonts w:ascii="Century Gothic" w:hAnsi="Century Gothic" w:cs="Calibri"/>
          <w:szCs w:val="24"/>
          <w:lang w:val="es-ES" w:eastAsia="es-ES"/>
        </w:rPr>
        <w:t>", Visita</w:t>
      </w:r>
      <w:r w:rsidRPr="00D91B51">
        <w:rPr>
          <w:rFonts w:ascii="Century Gothic" w:hAnsi="Century Gothic"/>
          <w:szCs w:val="24"/>
          <w:lang w:val="es-ES" w:eastAsia="es-ES"/>
        </w:rPr>
        <w:t xml:space="preserve"> a la “C</w:t>
      </w:r>
      <w:r w:rsidR="0095022A" w:rsidRPr="00D91B51">
        <w:rPr>
          <w:rFonts w:ascii="Century Gothic" w:hAnsi="Century Gothic"/>
          <w:szCs w:val="24"/>
          <w:lang w:val="es-ES" w:eastAsia="es-ES"/>
        </w:rPr>
        <w:t>ueva del</w:t>
      </w:r>
      <w:r w:rsidRPr="00D91B51">
        <w:rPr>
          <w:rFonts w:ascii="Century Gothic" w:hAnsi="Century Gothic"/>
          <w:szCs w:val="24"/>
          <w:lang w:val="es-ES" w:eastAsia="es-ES"/>
        </w:rPr>
        <w:t xml:space="preserve"> N</w:t>
      </w:r>
      <w:r w:rsidR="0095022A" w:rsidRPr="00D91B51">
        <w:rPr>
          <w:rFonts w:ascii="Century Gothic" w:hAnsi="Century Gothic"/>
          <w:szCs w:val="24"/>
          <w:lang w:val="es-ES" w:eastAsia="es-ES"/>
        </w:rPr>
        <w:t>itro</w:t>
      </w:r>
      <w:r w:rsidRPr="00D91B51">
        <w:rPr>
          <w:rFonts w:ascii="Century Gothic" w:hAnsi="Century Gothic"/>
          <w:szCs w:val="24"/>
          <w:lang w:val="es-ES" w:eastAsia="es-ES"/>
        </w:rPr>
        <w:t xml:space="preserve">” </w:t>
      </w:r>
    </w:p>
    <w:p w14:paraId="4A96131F" w14:textId="77777777" w:rsidR="00D91B51" w:rsidRPr="00D91B51" w:rsidRDefault="00D91B51" w:rsidP="00D0412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Bucaramanga</w:t>
      </w:r>
    </w:p>
    <w:p w14:paraId="7A6863A0" w14:textId="77777777" w:rsidR="00D91B51" w:rsidRP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11C2E963" w14:textId="190C008A" w:rsid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6</w:t>
      </w:r>
    </w:p>
    <w:p w14:paraId="7C7D6C52" w14:textId="77777777" w:rsidR="00BA79C8" w:rsidRPr="00D91B51" w:rsidRDefault="00BA79C8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</w:p>
    <w:p w14:paraId="7D8042F8" w14:textId="77777777" w:rsidR="00D91B51" w:rsidRPr="00D91B51" w:rsidRDefault="00D91B51" w:rsidP="00D04127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Desayuno </w:t>
      </w:r>
    </w:p>
    <w:p w14:paraId="3C96134A" w14:textId="77777777" w:rsidR="00D91B51" w:rsidRPr="00D91B51" w:rsidRDefault="00D91B51" w:rsidP="00D04127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Día libre </w:t>
      </w:r>
    </w:p>
    <w:p w14:paraId="646EC6A3" w14:textId="61024E2D" w:rsidR="00D91B51" w:rsidRPr="0095022A" w:rsidRDefault="00D91B51" w:rsidP="00D04127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="Century Gothic"/>
          <w:sz w:val="20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Traslado</w:t>
      </w:r>
      <w:r w:rsidRPr="00D91B51">
        <w:rPr>
          <w:rFonts w:ascii="Century Gothic" w:hAnsi="Century Gothic" w:cs="Century Gothic"/>
          <w:szCs w:val="24"/>
          <w:lang w:val="es-ES" w:eastAsia="es-ES"/>
        </w:rPr>
        <w:t xml:space="preserve"> Hotel – Aeropuerto</w:t>
      </w:r>
    </w:p>
    <w:p w14:paraId="307DEEDD" w14:textId="77777777" w:rsidR="0095022A" w:rsidRPr="00D91B51" w:rsidRDefault="0095022A" w:rsidP="0095022A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lang w:val="es-ES" w:eastAsia="es-ES"/>
        </w:rPr>
      </w:pPr>
    </w:p>
    <w:tbl>
      <w:tblPr>
        <w:tblpPr w:leftFromText="141" w:rightFromText="141" w:vertAnchor="text" w:horzAnchor="margin" w:tblpY="188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1985"/>
        <w:gridCol w:w="1842"/>
        <w:gridCol w:w="1985"/>
      </w:tblGrid>
      <w:tr w:rsidR="007A4F2E" w:rsidRPr="00D91B51" w14:paraId="5F70330E" w14:textId="77777777" w:rsidTr="007A4F2E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8C7435E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PERSONA</w:t>
            </w:r>
          </w:p>
        </w:tc>
      </w:tr>
      <w:tr w:rsidR="007A4F2E" w:rsidRPr="00D91B51" w14:paraId="42EB97F6" w14:textId="77777777" w:rsidTr="007A4F2E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E638BFB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BFE0B99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C0FF0AE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A91260A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D6D3DE0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AÑOS)</w:t>
            </w:r>
          </w:p>
        </w:tc>
      </w:tr>
      <w:tr w:rsidR="007A4F2E" w:rsidRPr="00D91B51" w14:paraId="586E8D1F" w14:textId="77777777" w:rsidTr="007A4F2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3318D2F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F023596" w14:textId="49151072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</w:t>
            </w:r>
            <w:r w:rsidR="00E076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’</w:t>
            </w:r>
            <w:r w:rsidR="00E076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08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2CEC2D1" w14:textId="36D8DE30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</w:t>
            </w:r>
            <w:r w:rsidR="0024628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’</w:t>
            </w:r>
            <w:r w:rsidR="00E076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42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1148134" w14:textId="036D35C0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$3’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68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AAD60FD" w14:textId="3090DDC8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$ 1.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56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0.000 </w:t>
            </w:r>
          </w:p>
        </w:tc>
      </w:tr>
      <w:tr w:rsidR="007A4F2E" w:rsidRPr="00D91B51" w14:paraId="13F2575A" w14:textId="77777777" w:rsidTr="007A4F2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428B57B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8C6F3A5" w14:textId="72D5B54E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</w:t>
            </w:r>
            <w:r w:rsidR="00E076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’</w:t>
            </w:r>
            <w:r w:rsidR="00E076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 w:rsidR="0024628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9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37DD11E" w14:textId="5FFEB206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$2’</w:t>
            </w:r>
            <w:r w:rsidR="00E076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65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CCC2D02" w14:textId="745E2EBB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’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18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FE7A003" w14:textId="3E7D3B7A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$1’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72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</w:tr>
      <w:tr w:rsidR="007A4F2E" w:rsidRPr="00D91B51" w14:paraId="5F4EDF01" w14:textId="77777777" w:rsidTr="007A4F2E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0DDD61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 DE LUJO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5F2A93B" w14:textId="3C736FD0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$2’</w:t>
            </w:r>
            <w:r w:rsidR="00E0769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71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95311DA" w14:textId="41C23B33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$2’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99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2E0B4BB" w14:textId="079DB09E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5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’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29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1825049" w14:textId="27DEEAE8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’</w:t>
            </w:r>
            <w:r w:rsidR="00161FF0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13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</w:tr>
    </w:tbl>
    <w:tbl>
      <w:tblPr>
        <w:tblpPr w:leftFromText="141" w:rightFromText="141" w:vertAnchor="page" w:horzAnchor="margin" w:tblpY="8761"/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630"/>
        <w:gridCol w:w="6237"/>
      </w:tblGrid>
      <w:tr w:rsidR="00BA79C8" w:rsidRPr="00D91B51" w14:paraId="1C6A4159" w14:textId="77777777" w:rsidTr="00BA79C8">
        <w:trPr>
          <w:trHeight w:val="405"/>
        </w:trPr>
        <w:tc>
          <w:tcPr>
            <w:tcW w:w="10418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5D90F094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INFANTE</w:t>
            </w:r>
          </w:p>
        </w:tc>
      </w:tr>
      <w:tr w:rsidR="00BA79C8" w:rsidRPr="00D91B51" w14:paraId="35F86F36" w14:textId="77777777" w:rsidTr="00BA79C8">
        <w:trPr>
          <w:trHeight w:val="570"/>
        </w:trPr>
        <w:tc>
          <w:tcPr>
            <w:tcW w:w="2551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359B62B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EDAD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3AE6A5D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VALOR</w:t>
            </w:r>
          </w:p>
        </w:tc>
        <w:tc>
          <w:tcPr>
            <w:tcW w:w="62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53323FD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INCLUYE</w:t>
            </w:r>
          </w:p>
        </w:tc>
      </w:tr>
      <w:tr w:rsidR="00BA79C8" w:rsidRPr="00D91B51" w14:paraId="64D2369F" w14:textId="77777777" w:rsidTr="00BA79C8">
        <w:trPr>
          <w:trHeight w:val="315"/>
        </w:trPr>
        <w:tc>
          <w:tcPr>
            <w:tcW w:w="2551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6CF3D57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0 a 2 AÑOS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770FA77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60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.000 </w:t>
            </w:r>
          </w:p>
        </w:tc>
        <w:tc>
          <w:tcPr>
            <w:tcW w:w="62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4456220" w14:textId="77777777" w:rsidR="00BA79C8" w:rsidRPr="00D91B51" w:rsidRDefault="00BA79C8" w:rsidP="00BA79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Asistencia Médica</w:t>
            </w:r>
          </w:p>
        </w:tc>
      </w:tr>
      <w:tr w:rsidR="00BA79C8" w:rsidRPr="00D91B51" w14:paraId="4BC29A2E" w14:textId="77777777" w:rsidTr="00BA79C8">
        <w:trPr>
          <w:trHeight w:val="315"/>
        </w:trPr>
        <w:tc>
          <w:tcPr>
            <w:tcW w:w="2551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F865929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3 a 4 AÑOS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0176D36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270</w:t>
            </w: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.000 </w:t>
            </w:r>
          </w:p>
        </w:tc>
        <w:tc>
          <w:tcPr>
            <w:tcW w:w="62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DC57912" w14:textId="77777777" w:rsidR="00BA79C8" w:rsidRPr="00D91B51" w:rsidRDefault="00BA79C8" w:rsidP="00BA79C8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Asistencia Médica, entradas atractivos y transporte</w:t>
            </w:r>
          </w:p>
        </w:tc>
      </w:tr>
      <w:tr w:rsidR="00BA79C8" w:rsidRPr="00D91B51" w14:paraId="495D0D82" w14:textId="77777777" w:rsidTr="00BA79C8">
        <w:trPr>
          <w:trHeight w:val="315"/>
        </w:trPr>
        <w:tc>
          <w:tcPr>
            <w:tcW w:w="2551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3A1AD42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C806895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2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5391165" w14:textId="77777777" w:rsidR="00BA79C8" w:rsidRPr="00D91B51" w:rsidRDefault="00BA79C8" w:rsidP="00BA79C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2507414B" w14:textId="77777777" w:rsidR="00D91B51" w:rsidRDefault="00D91B51" w:rsidP="00D91B51">
      <w:pPr>
        <w:suppressAutoHyphens/>
        <w:spacing w:after="0" w:line="100" w:lineRule="atLeast"/>
        <w:jc w:val="both"/>
        <w:rPr>
          <w:rFonts w:ascii="Century Gothic" w:eastAsia="SimSun" w:hAnsi="Century Gothic" w:cs="Century Gothic"/>
          <w:kern w:val="1"/>
          <w:sz w:val="24"/>
          <w:szCs w:val="24"/>
          <w:lang w:val="es-ES" w:eastAsia="hi-IN" w:bidi="hi-IN"/>
        </w:rPr>
      </w:pPr>
    </w:p>
    <w:p w14:paraId="2D4D8CBB" w14:textId="77777777" w:rsidR="00BA79C8" w:rsidRPr="00BD3C17" w:rsidRDefault="00BA79C8" w:rsidP="00D91B51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</w:pPr>
    </w:p>
    <w:p w14:paraId="6FECE410" w14:textId="75F8D36B" w:rsidR="00D91B51" w:rsidRPr="00BD3C17" w:rsidRDefault="00D91B51" w:rsidP="00D91B51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</w:pPr>
      <w:r w:rsidRPr="00BD3C17"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  <w:t>*Suplemento transporte exclusivo de 1-4 personas $1.</w:t>
      </w:r>
      <w:r w:rsidR="00161FF0" w:rsidRPr="00BD3C17"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  <w:t>5</w:t>
      </w:r>
      <w:r w:rsidR="00BA79C8" w:rsidRPr="00BD3C17"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  <w:t>00.000</w:t>
      </w:r>
    </w:p>
    <w:p w14:paraId="6DF6293A" w14:textId="63D80943" w:rsidR="00D91B51" w:rsidRPr="00BD3C17" w:rsidRDefault="00D91B51" w:rsidP="00D91B51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</w:pPr>
      <w:r w:rsidRPr="00BD3C17"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  <w:t>*Todas las salidas</w:t>
      </w:r>
      <w:r w:rsidR="00BA79C8" w:rsidRPr="00BD3C17"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  <w:t xml:space="preserve"> son regulares (tipo excursión)</w:t>
      </w:r>
    </w:p>
    <w:p w14:paraId="4CE9F44E" w14:textId="77777777" w:rsidR="00BA79C8" w:rsidRPr="00BD3C17" w:rsidRDefault="00D91B51" w:rsidP="00D91B51">
      <w:pPr>
        <w:spacing w:after="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</w:pPr>
      <w:r w:rsidRPr="00BD3C17"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  <w:t>*Todos los servicios adicionales al alojamiento, serán operados directamente</w:t>
      </w:r>
    </w:p>
    <w:p w14:paraId="17989A2C" w14:textId="7EA58429" w:rsidR="00D91B51" w:rsidRPr="00BD3C17" w:rsidRDefault="00BA79C8" w:rsidP="00D91B51">
      <w:pPr>
        <w:spacing w:after="0"/>
        <w:jc w:val="center"/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</w:pPr>
      <w:r w:rsidRPr="00BD3C17">
        <w:rPr>
          <w:rFonts w:ascii="Century Gothic" w:hAnsi="Century Gothic" w:cstheme="minorHAnsi"/>
          <w:color w:val="1F497D" w:themeColor="text2"/>
          <w:sz w:val="20"/>
          <w:szCs w:val="24"/>
          <w:lang w:val="es-ES" w:eastAsia="es-ES"/>
        </w:rPr>
        <w:t xml:space="preserve"> por la agencia.</w:t>
      </w:r>
    </w:p>
    <w:p w14:paraId="545F4673" w14:textId="03EBA81A" w:rsidR="00D91B51" w:rsidRPr="00BD3C17" w:rsidRDefault="00D91B51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0"/>
          <w:szCs w:val="24"/>
          <w:lang w:val="es-ES" w:eastAsia="es-ES"/>
        </w:rPr>
      </w:pPr>
      <w:r w:rsidRPr="00BD3C17">
        <w:rPr>
          <w:rFonts w:ascii="Century Gothic" w:hAnsi="Century Gothic" w:cstheme="minorHAnsi"/>
          <w:b/>
          <w:color w:val="FF0000"/>
          <w:sz w:val="20"/>
          <w:szCs w:val="24"/>
          <w:lang w:val="es-ES" w:eastAsia="es-ES"/>
        </w:rPr>
        <w:t>*Tar</w:t>
      </w:r>
      <w:r w:rsidR="00BA79C8" w:rsidRPr="00BD3C17">
        <w:rPr>
          <w:rFonts w:ascii="Century Gothic" w:hAnsi="Century Gothic" w:cstheme="minorHAnsi"/>
          <w:b/>
          <w:color w:val="FF0000"/>
          <w:sz w:val="20"/>
          <w:szCs w:val="24"/>
          <w:lang w:val="es-ES" w:eastAsia="es-ES"/>
        </w:rPr>
        <w:t>ifa por infante NO comisionable</w:t>
      </w:r>
    </w:p>
    <w:p w14:paraId="661E9A05" w14:textId="11DC0873" w:rsidR="00F76268" w:rsidRDefault="00F50817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br/>
      </w:r>
    </w:p>
    <w:p w14:paraId="413CDD8C" w14:textId="570C1F6C" w:rsidR="00BA79C8" w:rsidRDefault="00BA79C8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E016EDB" w14:textId="6A4157F1" w:rsidR="00BA79C8" w:rsidRDefault="00BA79C8" w:rsidP="00BA79C8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3F078F67" w14:textId="77777777" w:rsidR="00D91B51" w:rsidRPr="00D91B51" w:rsidRDefault="00D91B51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D91B51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lastRenderedPageBreak/>
        <w:t>RECOMENDACIONES DURANTE EL TOUR</w:t>
      </w:r>
    </w:p>
    <w:p w14:paraId="2015373D" w14:textId="77777777" w:rsidR="00D91B51" w:rsidRPr="00D91B51" w:rsidRDefault="00D91B51" w:rsidP="00D91B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D91B51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68F4EA50" w14:textId="77777777" w:rsidR="00D91B51" w:rsidRPr="0095022A" w:rsidRDefault="00D91B51" w:rsidP="00D91B51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Para que disfrute su experiencia al máximo en este tour, le compartimos las siguientes recomendaciones:</w:t>
      </w:r>
    </w:p>
    <w:p w14:paraId="16CDE006" w14:textId="77777777" w:rsidR="007A4F2E" w:rsidRPr="0095022A" w:rsidRDefault="007A4F2E" w:rsidP="00D91B51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</w:p>
    <w:p w14:paraId="7317FB4D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Llevar bloqueador solar</w:t>
      </w:r>
    </w:p>
    <w:p w14:paraId="7A10B0DB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Llevar gorra o sombrero</w:t>
      </w:r>
    </w:p>
    <w:p w14:paraId="6D5DB35F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Llevar ropa fresca y zapatos cómodos</w:t>
      </w:r>
    </w:p>
    <w:p w14:paraId="3EB7406B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Llevar traje de baño para ingresar al Acuaparque</w:t>
      </w:r>
    </w:p>
    <w:p w14:paraId="172F1AEC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Llevar un juego de ropa extra para después de hacer Torrentismo (Costo adicional)</w:t>
      </w:r>
    </w:p>
    <w:p w14:paraId="05287F3E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Licencia de conducción para ingresar a los buggies (Costo adicional)</w:t>
      </w:r>
    </w:p>
    <w:p w14:paraId="7DA62724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Cámara fotográfica</w:t>
      </w:r>
    </w:p>
    <w:p w14:paraId="6A388411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Llevar hidratación</w:t>
      </w:r>
    </w:p>
    <w:p w14:paraId="152F60E9" w14:textId="77777777" w:rsidR="00D91B51" w:rsidRPr="0095022A" w:rsidRDefault="00D91B51" w:rsidP="00D0412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95022A">
        <w:rPr>
          <w:rFonts w:ascii="Century Gothic" w:hAnsi="Century Gothic" w:cstheme="minorHAnsi"/>
          <w:szCs w:val="24"/>
          <w:lang w:val="es-ES" w:eastAsia="es-ES"/>
        </w:rPr>
        <w:t>Para contribuir con la conservación del medio ambiente, recomendamos depositar los desechos en una caneca de basura.</w:t>
      </w:r>
    </w:p>
    <w:p w14:paraId="55A5913A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AR" w:eastAsia="en-US"/>
        </w:rPr>
      </w:pPr>
    </w:p>
    <w:p w14:paraId="4BC13BF4" w14:textId="77777777" w:rsidR="007A4F2E" w:rsidRDefault="007A4F2E" w:rsidP="00D91B51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D81CDE8" w14:textId="35C3C0B4" w:rsid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46B3615D" w14:textId="77777777" w:rsidR="00A50AAF" w:rsidRDefault="00A50AAF" w:rsidP="00A50AAF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t>HOTELES</w:t>
      </w:r>
    </w:p>
    <w:p w14:paraId="6AAB129C" w14:textId="77777777" w:rsidR="00A50AAF" w:rsidRDefault="00A50AAF" w:rsidP="00A50AAF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A50AAF" w14:paraId="57630F01" w14:textId="77777777" w:rsidTr="00A50AAF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3FF5E51B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A50AAF" w14:paraId="4E25B25D" w14:textId="77777777" w:rsidTr="00A50AAF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0E437D2C" w14:textId="77777777" w:rsidR="00A50AAF" w:rsidRDefault="00A50AA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A50AAF" w14:paraId="38E08EB4" w14:textId="77777777" w:rsidTr="00A50AAF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738682A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A00C695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ACF2C3A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A50AAF" w14:paraId="40E1B04C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F5CDE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2A8372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17B3D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A50AAF" w14:paraId="28D28FEF" w14:textId="77777777" w:rsidTr="00A50AAF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524FC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D89510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DB6586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A50AAF" w14:paraId="7AE81087" w14:textId="77777777" w:rsidTr="00A50AAF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E89DE4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DF40A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881706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A50AAF" w14:paraId="72686CE6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EF298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3D8C42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3A8E0D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A50AAF" w14:paraId="33E8CF2F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26AE24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F354DA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0AE465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A50AAF" w14:paraId="4AFE213D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610569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193D9F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DEA9B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A50AAF" w14:paraId="516A3055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4DEE57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BD3687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E1B85A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A50AAF" w14:paraId="5D747C45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D0C56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5F28D0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ADB137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A50AAF" w14:paraId="0ED26EA4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D0557B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6C3789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9B532C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A50AAF" w14:paraId="2DE65337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EB5123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94711A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C3AD90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A50AAF" w14:paraId="0B8248B1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134004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BCDE5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668829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A50AAF" w14:paraId="70AE7736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2B5FD5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82454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667BF6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A50AAF" w14:paraId="71DD557D" w14:textId="77777777" w:rsidTr="00A50AA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05391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32D2BF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BA09B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53258DED" w14:textId="77777777" w:rsidR="00A50AAF" w:rsidRDefault="00A50AAF" w:rsidP="00A50AAF">
      <w:pPr>
        <w:tabs>
          <w:tab w:val="left" w:pos="4275"/>
        </w:tabs>
      </w:pPr>
    </w:p>
    <w:p w14:paraId="62C29E21" w14:textId="77777777" w:rsidR="00A50AAF" w:rsidRDefault="00A50AAF" w:rsidP="00A50AAF">
      <w:pPr>
        <w:tabs>
          <w:tab w:val="left" w:pos="4275"/>
        </w:tabs>
      </w:pPr>
    </w:p>
    <w:p w14:paraId="5F393A71" w14:textId="77777777" w:rsidR="00A50AAF" w:rsidRDefault="00A50AAF" w:rsidP="00A50AAF">
      <w:pPr>
        <w:tabs>
          <w:tab w:val="left" w:pos="4275"/>
        </w:tabs>
      </w:pPr>
    </w:p>
    <w:p w14:paraId="3183F4D1" w14:textId="77777777" w:rsidR="00A50AAF" w:rsidRDefault="00A50AAF" w:rsidP="00A50AAF">
      <w:pPr>
        <w:tabs>
          <w:tab w:val="left" w:pos="4275"/>
        </w:tabs>
      </w:pPr>
    </w:p>
    <w:p w14:paraId="2E53C1C1" w14:textId="77777777" w:rsidR="00A50AAF" w:rsidRDefault="00A50AAF" w:rsidP="00A50AAF">
      <w:pPr>
        <w:tabs>
          <w:tab w:val="left" w:pos="4275"/>
        </w:tabs>
      </w:pPr>
    </w:p>
    <w:p w14:paraId="5E3CDC0F" w14:textId="77777777" w:rsidR="00A50AAF" w:rsidRDefault="00A50AAF" w:rsidP="00A50AAF">
      <w:pPr>
        <w:tabs>
          <w:tab w:val="left" w:pos="4275"/>
        </w:tabs>
      </w:pPr>
    </w:p>
    <w:p w14:paraId="5FD30835" w14:textId="77777777" w:rsidR="00A50AAF" w:rsidRDefault="00A50AAF" w:rsidP="00A50AAF">
      <w:pPr>
        <w:tabs>
          <w:tab w:val="left" w:pos="4275"/>
        </w:tabs>
      </w:pPr>
    </w:p>
    <w:p w14:paraId="3DEED483" w14:textId="77777777" w:rsidR="00A50AAF" w:rsidRDefault="00A50AAF" w:rsidP="00A50AAF">
      <w:pPr>
        <w:tabs>
          <w:tab w:val="left" w:pos="4275"/>
        </w:tabs>
      </w:pPr>
    </w:p>
    <w:p w14:paraId="0E5B77B7" w14:textId="77777777" w:rsidR="00A50AAF" w:rsidRDefault="00A50AAF" w:rsidP="00A50AAF">
      <w:pPr>
        <w:tabs>
          <w:tab w:val="left" w:pos="4275"/>
        </w:tabs>
      </w:pPr>
    </w:p>
    <w:p w14:paraId="660C5DF4" w14:textId="77777777" w:rsidR="00A50AAF" w:rsidRDefault="00A50AAF" w:rsidP="00A50AAF">
      <w:pPr>
        <w:tabs>
          <w:tab w:val="left" w:pos="4275"/>
        </w:tabs>
      </w:pPr>
    </w:p>
    <w:p w14:paraId="037D3582" w14:textId="4050DB92" w:rsidR="00A50AAF" w:rsidRDefault="00A50AAF" w:rsidP="00A50AAF">
      <w:pPr>
        <w:tabs>
          <w:tab w:val="left" w:pos="4275"/>
        </w:tabs>
      </w:pPr>
    </w:p>
    <w:p w14:paraId="790451D1" w14:textId="77777777" w:rsidR="00A50AAF" w:rsidRDefault="00A50AAF" w:rsidP="00A50AAF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A50AAF" w:rsidRPr="00A50AAF" w14:paraId="7355F27E" w14:textId="77777777" w:rsidTr="00A50AAF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757A63DC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lastRenderedPageBreak/>
              <w:t xml:space="preserve">HOTELES EN SAN GIL Y BARICHARA </w:t>
            </w:r>
          </w:p>
        </w:tc>
      </w:tr>
      <w:tr w:rsidR="00A50AAF" w:rsidRPr="00A50AAF" w14:paraId="41188A27" w14:textId="77777777" w:rsidTr="00A50AAF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4344CA7A" w14:textId="77777777" w:rsidR="00A50AAF" w:rsidRDefault="00A50AA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A50AAF" w14:paraId="266800B1" w14:textId="77777777" w:rsidTr="00A50AAF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578E038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93EAD51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48BE8A0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A50AAF" w14:paraId="144429E9" w14:textId="77777777" w:rsidTr="00A50AAF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EF5379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24C9B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21B5B1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A50AAF" w14:paraId="334B4743" w14:textId="77777777" w:rsidTr="00A50AAF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08849F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D48B58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2A906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A50AAF" w14:paraId="2CD3026A" w14:textId="77777777" w:rsidTr="00A50AA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F9A762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9756D6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EB095D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A50AAF" w14:paraId="0F1C7E2E" w14:textId="77777777" w:rsidTr="00A50AA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1056E1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E1BC53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273AD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A50AAF" w14:paraId="2597A601" w14:textId="77777777" w:rsidTr="00A50AA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16561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3B1CB2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C8A611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A50AAF" w14:paraId="659E8FF6" w14:textId="77777777" w:rsidTr="00A50AA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C8474F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647E76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5449C3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A50AAF" w14:paraId="57DE7EBF" w14:textId="77777777" w:rsidTr="00A50AA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5AD35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D27FC0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7BDD1E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A50AAF" w14:paraId="26E083AE" w14:textId="77777777" w:rsidTr="00A50AA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B13DBB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99E854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72BD9A" w14:textId="77777777" w:rsidR="00A50AAF" w:rsidRDefault="00A5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0E286FAC" w14:textId="77777777" w:rsidR="00A50AAF" w:rsidRDefault="00A50AAF" w:rsidP="00A50AAF">
      <w:pPr>
        <w:tabs>
          <w:tab w:val="left" w:pos="4275"/>
        </w:tabs>
      </w:pPr>
    </w:p>
    <w:p w14:paraId="1FAE13F2" w14:textId="0D297A3E" w:rsidR="00246281" w:rsidRPr="00D91B51" w:rsidRDefault="0024628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77C54619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661F20FE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5341B07A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1A1C09FF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40B82EAA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74E2FDFB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4336784D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CO" w:eastAsia="en-US"/>
        </w:rPr>
      </w:pPr>
    </w:p>
    <w:p w14:paraId="1BB1EE07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AR" w:eastAsia="en-US"/>
        </w:rPr>
      </w:pPr>
    </w:p>
    <w:p w14:paraId="14054409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color w:val="548DD4" w:themeColor="text2" w:themeTint="99"/>
          <w:sz w:val="20"/>
          <w:szCs w:val="20"/>
          <w:lang w:val="es-AR" w:eastAsia="en-US"/>
        </w:rPr>
      </w:pPr>
    </w:p>
    <w:p w14:paraId="290FB74E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5AF8015A" w14:textId="77777777" w:rsidR="00D91B51" w:rsidRPr="00D91B51" w:rsidRDefault="00D91B51" w:rsidP="00D91B51">
      <w:pPr>
        <w:spacing w:after="0"/>
        <w:ind w:left="-567"/>
        <w:jc w:val="center"/>
        <w:rPr>
          <w:rFonts w:ascii="Century Gothic" w:eastAsiaTheme="minorHAnsi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1DE3BFD4" w14:textId="496A5D5C" w:rsidR="007A4F2E" w:rsidRDefault="007A4F2E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</w:p>
    <w:p w14:paraId="4542F245" w14:textId="77777777" w:rsidR="007A4F2E" w:rsidRDefault="007A4F2E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</w:p>
    <w:p w14:paraId="34551B22" w14:textId="77777777" w:rsidR="007A4F2E" w:rsidRDefault="007A4F2E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</w:p>
    <w:p w14:paraId="3FFEA791" w14:textId="77777777" w:rsidR="007A4F2E" w:rsidRPr="00E85C26" w:rsidRDefault="007A4F2E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</w:p>
    <w:sectPr w:rsidR="007A4F2E" w:rsidRPr="00E85C26" w:rsidSect="00D91B51">
      <w:pgSz w:w="12240" w:h="15840" w:code="1"/>
      <w:pgMar w:top="1701" w:right="616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A108" w14:textId="77777777" w:rsidR="00A52F73" w:rsidRDefault="00A52F73" w:rsidP="00C14009">
      <w:pPr>
        <w:spacing w:after="0" w:line="240" w:lineRule="auto"/>
      </w:pPr>
      <w:r>
        <w:separator/>
      </w:r>
    </w:p>
  </w:endnote>
  <w:endnote w:type="continuationSeparator" w:id="0">
    <w:p w14:paraId="424447DA" w14:textId="77777777" w:rsidR="00A52F73" w:rsidRDefault="00A52F73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B9236" w14:textId="77777777" w:rsidR="00A52F73" w:rsidRDefault="00A52F73" w:rsidP="00C14009">
      <w:pPr>
        <w:spacing w:after="0" w:line="240" w:lineRule="auto"/>
      </w:pPr>
      <w:r>
        <w:separator/>
      </w:r>
    </w:p>
  </w:footnote>
  <w:footnote w:type="continuationSeparator" w:id="0">
    <w:p w14:paraId="3E2963C3" w14:textId="77777777" w:rsidR="00A52F73" w:rsidRDefault="00A52F73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76F32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858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61DDC"/>
    <w:multiLevelType w:val="hybridMultilevel"/>
    <w:tmpl w:val="92BA5948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C65A22"/>
    <w:multiLevelType w:val="hybridMultilevel"/>
    <w:tmpl w:val="0F12A0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9D5"/>
    <w:multiLevelType w:val="hybridMultilevel"/>
    <w:tmpl w:val="54A824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93558"/>
    <w:multiLevelType w:val="hybridMultilevel"/>
    <w:tmpl w:val="680858A8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C0569F7"/>
    <w:multiLevelType w:val="hybridMultilevel"/>
    <w:tmpl w:val="0C4AEB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3CC6"/>
    <w:multiLevelType w:val="hybridMultilevel"/>
    <w:tmpl w:val="8DDE29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63813"/>
    <w:multiLevelType w:val="hybridMultilevel"/>
    <w:tmpl w:val="C13215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400A"/>
    <w:multiLevelType w:val="hybridMultilevel"/>
    <w:tmpl w:val="0090DA3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F57B6D"/>
    <w:multiLevelType w:val="hybridMultilevel"/>
    <w:tmpl w:val="A16651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A590C"/>
    <w:rsid w:val="000B0931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0F36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61FF0"/>
    <w:rsid w:val="00173FC6"/>
    <w:rsid w:val="00174352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15F13"/>
    <w:rsid w:val="00225310"/>
    <w:rsid w:val="00225B86"/>
    <w:rsid w:val="002275F5"/>
    <w:rsid w:val="00233A2C"/>
    <w:rsid w:val="00245CE2"/>
    <w:rsid w:val="00246281"/>
    <w:rsid w:val="0025640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07532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6D8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B7BE9"/>
    <w:rsid w:val="005C0575"/>
    <w:rsid w:val="005C2C89"/>
    <w:rsid w:val="005C72C1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77122"/>
    <w:rsid w:val="006A2182"/>
    <w:rsid w:val="006A4A6F"/>
    <w:rsid w:val="006B105F"/>
    <w:rsid w:val="006C1BFD"/>
    <w:rsid w:val="006C2052"/>
    <w:rsid w:val="006C2159"/>
    <w:rsid w:val="006C2D70"/>
    <w:rsid w:val="006C32FA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907"/>
    <w:rsid w:val="00733DE2"/>
    <w:rsid w:val="007651E1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F02BE"/>
    <w:rsid w:val="007F0370"/>
    <w:rsid w:val="007F12B6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34DA7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022A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D75A7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0AAF"/>
    <w:rsid w:val="00A52F73"/>
    <w:rsid w:val="00A56D05"/>
    <w:rsid w:val="00A57CBB"/>
    <w:rsid w:val="00A66043"/>
    <w:rsid w:val="00A73BC0"/>
    <w:rsid w:val="00A74780"/>
    <w:rsid w:val="00A74848"/>
    <w:rsid w:val="00A842A3"/>
    <w:rsid w:val="00AA0EB6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A79C8"/>
    <w:rsid w:val="00BB0104"/>
    <w:rsid w:val="00BB304A"/>
    <w:rsid w:val="00BB64BF"/>
    <w:rsid w:val="00BB68C5"/>
    <w:rsid w:val="00BB7F6E"/>
    <w:rsid w:val="00BC5866"/>
    <w:rsid w:val="00BD0E5B"/>
    <w:rsid w:val="00BD3C17"/>
    <w:rsid w:val="00BE4FC1"/>
    <w:rsid w:val="00BE569F"/>
    <w:rsid w:val="00BF6DC5"/>
    <w:rsid w:val="00C07331"/>
    <w:rsid w:val="00C07B7C"/>
    <w:rsid w:val="00C07BD6"/>
    <w:rsid w:val="00C11292"/>
    <w:rsid w:val="00C135ED"/>
    <w:rsid w:val="00C14009"/>
    <w:rsid w:val="00C152C9"/>
    <w:rsid w:val="00C21884"/>
    <w:rsid w:val="00C36078"/>
    <w:rsid w:val="00C4210E"/>
    <w:rsid w:val="00C467A9"/>
    <w:rsid w:val="00C524F8"/>
    <w:rsid w:val="00C53025"/>
    <w:rsid w:val="00C70AF2"/>
    <w:rsid w:val="00C72B35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4127"/>
    <w:rsid w:val="00D0789D"/>
    <w:rsid w:val="00D13E35"/>
    <w:rsid w:val="00D213FA"/>
    <w:rsid w:val="00D424AB"/>
    <w:rsid w:val="00D46E19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C773E"/>
    <w:rsid w:val="00DD51CC"/>
    <w:rsid w:val="00DD7FB1"/>
    <w:rsid w:val="00DF0891"/>
    <w:rsid w:val="00E00A12"/>
    <w:rsid w:val="00E0769C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50817"/>
    <w:rsid w:val="00F66C4B"/>
    <w:rsid w:val="00F7229C"/>
    <w:rsid w:val="00F7501C"/>
    <w:rsid w:val="00F76268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1606B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F398-2A73-49BB-B618-1B44E126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50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20</cp:revision>
  <cp:lastPrinted>2018-05-10T20:19:00Z</cp:lastPrinted>
  <dcterms:created xsi:type="dcterms:W3CDTF">2019-02-24T23:11:00Z</dcterms:created>
  <dcterms:modified xsi:type="dcterms:W3CDTF">2026-01-27T00:38:00Z</dcterms:modified>
</cp:coreProperties>
</file>